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38B" w:rsidRDefault="00EF7E0F" w:rsidP="00FD417F">
      <w:pPr>
        <w:ind w:right="-540"/>
        <w:jc w:val="center"/>
        <w:rPr>
          <w:rFonts w:ascii="Arial Narrow" w:eastAsia="Arial Unicode MS" w:hAnsi="Arial Narrow" w:cs="Arial"/>
          <w:i/>
          <w:sz w:val="22"/>
          <w:szCs w:val="22"/>
        </w:rPr>
      </w:pPr>
      <w:bookmarkStart w:id="0" w:name="M_3_0_Activity_Module"/>
      <w:bookmarkStart w:id="1" w:name="_GoBack"/>
      <w:bookmarkEnd w:id="1"/>
      <w:r>
        <w:rPr>
          <w:rFonts w:ascii="Arial Narrow" w:eastAsia="Arial Unicode MS" w:hAnsi="Arial Narrow" w:cs="Arial"/>
          <w:b/>
          <w:sz w:val="28"/>
          <w:szCs w:val="28"/>
        </w:rPr>
        <w:t xml:space="preserve">3.0 </w:t>
      </w:r>
      <w:r w:rsidR="00015ED0" w:rsidRPr="00FD417F">
        <w:rPr>
          <w:rFonts w:ascii="Arial Narrow" w:eastAsia="Arial Unicode MS" w:hAnsi="Arial Narrow" w:cs="Arial"/>
          <w:b/>
          <w:sz w:val="28"/>
          <w:szCs w:val="28"/>
          <w:u w:val="single"/>
        </w:rPr>
        <w:t>Education</w:t>
      </w:r>
      <w:r w:rsidR="00643100" w:rsidRPr="00FD417F">
        <w:rPr>
          <w:rFonts w:ascii="Arial Narrow" w:eastAsia="Arial Unicode MS" w:hAnsi="Arial Narrow" w:cs="Arial"/>
          <w:b/>
          <w:sz w:val="28"/>
          <w:szCs w:val="28"/>
          <w:u w:val="single"/>
        </w:rPr>
        <w:t xml:space="preserve"> </w:t>
      </w:r>
      <w:r w:rsidR="00C40A5E" w:rsidRPr="00FD417F">
        <w:rPr>
          <w:rFonts w:ascii="Arial Narrow" w:eastAsia="Arial Unicode MS" w:hAnsi="Arial Narrow" w:cs="Arial"/>
          <w:b/>
          <w:sz w:val="28"/>
          <w:szCs w:val="28"/>
          <w:u w:val="single"/>
        </w:rPr>
        <w:t>Planning Table</w:t>
      </w:r>
      <w:r w:rsidR="00C40A5E" w:rsidRPr="00FD417F">
        <w:rPr>
          <w:rFonts w:ascii="Arial Narrow" w:eastAsia="Arial Unicode MS" w:hAnsi="Arial Narrow" w:cs="Arial"/>
          <w:b/>
          <w:sz w:val="28"/>
          <w:szCs w:val="28"/>
        </w:rPr>
        <w:t xml:space="preserve"> </w:t>
      </w:r>
      <w:r w:rsidR="00187A73" w:rsidRPr="00187A73">
        <w:rPr>
          <w:rFonts w:ascii="Arial Narrow" w:eastAsia="Arial Unicode MS" w:hAnsi="Arial Narrow" w:cs="Arial"/>
          <w:i/>
          <w:sz w:val="28"/>
          <w:szCs w:val="28"/>
        </w:rPr>
        <w:t>(</w:t>
      </w:r>
      <w:r w:rsidR="00C40A5E" w:rsidRPr="00187A73">
        <w:rPr>
          <w:rFonts w:ascii="Arial Narrow" w:eastAsia="Arial Unicode MS" w:hAnsi="Arial Narrow" w:cs="Arial"/>
          <w:i/>
          <w:sz w:val="28"/>
          <w:szCs w:val="28"/>
        </w:rPr>
        <w:t>Live/Enduring Material</w:t>
      </w:r>
      <w:r w:rsidR="00187A73" w:rsidRPr="00187A73">
        <w:rPr>
          <w:rFonts w:ascii="Arial Narrow" w:eastAsia="Arial Unicode MS" w:hAnsi="Arial Narrow" w:cs="Arial"/>
          <w:i/>
          <w:sz w:val="28"/>
          <w:szCs w:val="28"/>
        </w:rPr>
        <w:t>)</w:t>
      </w:r>
      <w:r>
        <w:rPr>
          <w:rFonts w:ascii="Arial Narrow" w:eastAsia="Arial Unicode MS" w:hAnsi="Arial Narrow" w:cs="Arial"/>
          <w:b/>
          <w:sz w:val="28"/>
          <w:szCs w:val="28"/>
        </w:rPr>
        <w:t xml:space="preserve"> </w:t>
      </w:r>
      <w:r w:rsidRPr="00FD417F">
        <w:rPr>
          <w:rFonts w:ascii="Arial Narrow" w:eastAsia="Arial Unicode MS" w:hAnsi="Arial Narrow" w:cs="Arial"/>
          <w:b/>
          <w:sz w:val="28"/>
          <w:szCs w:val="28"/>
        </w:rPr>
        <w:t xml:space="preserve">Emergency Nurses Association—Accredited </w:t>
      </w:r>
      <w:r>
        <w:rPr>
          <w:rFonts w:ascii="Arial Narrow" w:eastAsia="Arial Unicode MS" w:hAnsi="Arial Narrow" w:cs="Arial"/>
          <w:b/>
          <w:sz w:val="28"/>
          <w:szCs w:val="28"/>
        </w:rPr>
        <w:t>Approver</w:t>
      </w:r>
      <w:r w:rsidR="00040D79" w:rsidRPr="00FD417F">
        <w:rPr>
          <w:rFonts w:ascii="Arial Narrow" w:eastAsia="Arial Unicode MS" w:hAnsi="Arial Narrow" w:cs="Arial"/>
          <w:sz w:val="28"/>
          <w:szCs w:val="28"/>
        </w:rPr>
        <w:t xml:space="preserve"> </w:t>
      </w:r>
      <w:r w:rsidR="00040D79" w:rsidRPr="000C1F81">
        <w:rPr>
          <w:rFonts w:ascii="Arial Narrow" w:eastAsia="Arial Unicode MS" w:hAnsi="Arial Narrow" w:cs="Arial"/>
          <w:i/>
          <w:sz w:val="22"/>
          <w:szCs w:val="22"/>
        </w:rPr>
        <w:t>(2015 Criteria)</w:t>
      </w:r>
    </w:p>
    <w:p w:rsidR="000E577A" w:rsidRPr="000E577A" w:rsidRDefault="000E577A" w:rsidP="00FD417F">
      <w:pPr>
        <w:ind w:right="-540"/>
        <w:jc w:val="center"/>
        <w:rPr>
          <w:rFonts w:ascii="Arial Narrow" w:eastAsia="Arial Unicode MS" w:hAnsi="Arial Narrow" w:cs="Arial"/>
          <w:bCs/>
          <w:iCs/>
          <w:szCs w:val="28"/>
        </w:rPr>
      </w:pPr>
    </w:p>
    <w:tbl>
      <w:tblPr>
        <w:tblW w:w="14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2068"/>
        <w:gridCol w:w="1622"/>
        <w:gridCol w:w="2340"/>
        <w:gridCol w:w="3823"/>
      </w:tblGrid>
      <w:tr w:rsidR="001A5669" w:rsidRPr="00EE6E43" w:rsidTr="006A11D7">
        <w:trPr>
          <w:trHeight w:val="436"/>
          <w:tblHeader/>
          <w:jc w:val="center"/>
        </w:trPr>
        <w:tc>
          <w:tcPr>
            <w:tcW w:w="4814" w:type="dxa"/>
            <w:shd w:val="clear" w:color="auto" w:fill="E5DFEC" w:themeFill="accent4" w:themeFillTint="33"/>
            <w:vAlign w:val="center"/>
          </w:tcPr>
          <w:bookmarkEnd w:id="0"/>
          <w:p w:rsidR="001A5669" w:rsidRPr="006A11D7" w:rsidRDefault="001A5669" w:rsidP="006A11D7">
            <w:pPr>
              <w:rPr>
                <w:rFonts w:ascii="Arial Narrow" w:eastAsia="Arial Unicode MS" w:hAnsi="Arial Narrow" w:cs="Arial"/>
                <w:b/>
                <w:sz w:val="22"/>
                <w:szCs w:val="16"/>
              </w:rPr>
            </w:pPr>
            <w:r w:rsidRPr="006A11D7">
              <w:rPr>
                <w:rFonts w:ascii="Arial Narrow" w:eastAsia="Arial Unicode MS" w:hAnsi="Arial Narrow" w:cs="Arial"/>
                <w:b/>
                <w:sz w:val="22"/>
                <w:szCs w:val="16"/>
              </w:rPr>
              <w:t>Title of this Activity/Session:</w:t>
            </w:r>
          </w:p>
        </w:tc>
        <w:tc>
          <w:tcPr>
            <w:tcW w:w="9853" w:type="dxa"/>
            <w:gridSpan w:val="4"/>
            <w:shd w:val="clear" w:color="auto" w:fill="auto"/>
            <w:vAlign w:val="center"/>
          </w:tcPr>
          <w:p w:rsidR="001A5669" w:rsidRPr="006A11D7" w:rsidRDefault="001A5669" w:rsidP="006A11D7">
            <w:pPr>
              <w:rPr>
                <w:rFonts w:ascii="Arial Narrow" w:eastAsia="Arial Unicode MS" w:hAnsi="Arial Narrow" w:cs="Arial"/>
                <w:sz w:val="22"/>
                <w:szCs w:val="16"/>
              </w:rPr>
            </w:pPr>
          </w:p>
        </w:tc>
      </w:tr>
      <w:tr w:rsidR="001A5669" w:rsidRPr="00EE6E43" w:rsidTr="006A11D7">
        <w:trPr>
          <w:trHeight w:val="436"/>
          <w:tblHeader/>
          <w:jc w:val="center"/>
        </w:trPr>
        <w:tc>
          <w:tcPr>
            <w:tcW w:w="4814" w:type="dxa"/>
            <w:shd w:val="clear" w:color="auto" w:fill="E5DFEC" w:themeFill="accent4" w:themeFillTint="33"/>
            <w:vAlign w:val="center"/>
          </w:tcPr>
          <w:p w:rsidR="001A5669" w:rsidRPr="006A11D7" w:rsidRDefault="00134EAD" w:rsidP="006A11D7">
            <w:pPr>
              <w:rPr>
                <w:rFonts w:ascii="Arial Narrow" w:eastAsia="Arial Unicode MS" w:hAnsi="Arial Narrow" w:cs="Arial"/>
                <w:b/>
                <w:sz w:val="22"/>
                <w:szCs w:val="16"/>
              </w:rPr>
            </w:pPr>
            <w:r w:rsidRPr="006A11D7">
              <w:rPr>
                <w:rFonts w:ascii="Arial Narrow" w:eastAsia="Arial Unicode MS" w:hAnsi="Arial Narrow" w:cs="Arial"/>
                <w:b/>
                <w:sz w:val="22"/>
                <w:szCs w:val="16"/>
              </w:rPr>
              <w:t>Speaker</w:t>
            </w:r>
            <w:r w:rsidR="001A5669" w:rsidRPr="006A11D7">
              <w:rPr>
                <w:rFonts w:ascii="Arial Narrow" w:eastAsia="Arial Unicode MS" w:hAnsi="Arial Narrow" w:cs="Arial"/>
                <w:b/>
                <w:sz w:val="22"/>
                <w:szCs w:val="16"/>
              </w:rPr>
              <w:t>(s)/Author(s):</w:t>
            </w:r>
          </w:p>
        </w:tc>
        <w:tc>
          <w:tcPr>
            <w:tcW w:w="9853" w:type="dxa"/>
            <w:gridSpan w:val="4"/>
            <w:shd w:val="clear" w:color="auto" w:fill="auto"/>
            <w:vAlign w:val="center"/>
          </w:tcPr>
          <w:p w:rsidR="001A5669" w:rsidRPr="006A11D7" w:rsidRDefault="001A5669" w:rsidP="006A11D7">
            <w:pPr>
              <w:rPr>
                <w:rFonts w:ascii="Arial Narrow" w:eastAsia="Arial Unicode MS" w:hAnsi="Arial Narrow" w:cs="Arial"/>
                <w:sz w:val="22"/>
                <w:szCs w:val="16"/>
              </w:rPr>
            </w:pPr>
          </w:p>
        </w:tc>
      </w:tr>
      <w:tr w:rsidR="001A5669" w:rsidRPr="00EE6E43" w:rsidTr="006A11D7">
        <w:trPr>
          <w:trHeight w:val="436"/>
          <w:tblHeader/>
          <w:jc w:val="center"/>
        </w:trPr>
        <w:tc>
          <w:tcPr>
            <w:tcW w:w="4814" w:type="dxa"/>
            <w:shd w:val="clear" w:color="auto" w:fill="E5DFEC" w:themeFill="accent4" w:themeFillTint="33"/>
            <w:vAlign w:val="center"/>
          </w:tcPr>
          <w:p w:rsidR="001A5669" w:rsidRPr="006A11D7" w:rsidRDefault="001A5669" w:rsidP="006A11D7">
            <w:pPr>
              <w:rPr>
                <w:rFonts w:ascii="Arial Narrow" w:eastAsia="Arial Unicode MS" w:hAnsi="Arial Narrow" w:cs="Arial"/>
                <w:b/>
                <w:sz w:val="22"/>
                <w:szCs w:val="16"/>
              </w:rPr>
            </w:pPr>
            <w:r w:rsidRPr="006A11D7">
              <w:rPr>
                <w:rFonts w:ascii="Arial Narrow" w:eastAsia="Arial Unicode MS" w:hAnsi="Arial Narrow" w:cs="Arial"/>
                <w:b/>
                <w:sz w:val="22"/>
                <w:szCs w:val="16"/>
              </w:rPr>
              <w:t>Date</w:t>
            </w:r>
            <w:r w:rsidR="004067AB" w:rsidRPr="006A11D7">
              <w:rPr>
                <w:rFonts w:ascii="Arial Narrow" w:eastAsia="Arial Unicode MS" w:hAnsi="Arial Narrow" w:cs="Arial"/>
                <w:b/>
                <w:sz w:val="22"/>
                <w:szCs w:val="16"/>
              </w:rPr>
              <w:t>(s)</w:t>
            </w:r>
            <w:r w:rsidRPr="006A11D7">
              <w:rPr>
                <w:rFonts w:ascii="Arial Narrow" w:eastAsia="Arial Unicode MS" w:hAnsi="Arial Narrow" w:cs="Arial"/>
                <w:b/>
                <w:sz w:val="22"/>
                <w:szCs w:val="16"/>
              </w:rPr>
              <w:t xml:space="preserve"> of Activity:</w:t>
            </w:r>
          </w:p>
        </w:tc>
        <w:tc>
          <w:tcPr>
            <w:tcW w:w="9853" w:type="dxa"/>
            <w:gridSpan w:val="4"/>
            <w:shd w:val="clear" w:color="auto" w:fill="auto"/>
            <w:vAlign w:val="center"/>
          </w:tcPr>
          <w:p w:rsidR="001A5669" w:rsidRPr="006A11D7" w:rsidRDefault="001A5669" w:rsidP="006A11D7">
            <w:pPr>
              <w:rPr>
                <w:rFonts w:ascii="Arial Narrow" w:eastAsia="Arial Unicode MS" w:hAnsi="Arial Narrow" w:cs="Arial"/>
                <w:sz w:val="22"/>
                <w:szCs w:val="16"/>
              </w:rPr>
            </w:pPr>
          </w:p>
        </w:tc>
      </w:tr>
      <w:tr w:rsidR="001A5669" w:rsidRPr="00EE6E43" w:rsidTr="006A11D7">
        <w:trPr>
          <w:trHeight w:val="436"/>
          <w:tblHeader/>
          <w:jc w:val="center"/>
        </w:trPr>
        <w:tc>
          <w:tcPr>
            <w:tcW w:w="4814" w:type="dxa"/>
            <w:shd w:val="clear" w:color="auto" w:fill="E5DFEC" w:themeFill="accent4" w:themeFillTint="33"/>
            <w:vAlign w:val="center"/>
          </w:tcPr>
          <w:p w:rsidR="001A5669" w:rsidRPr="006A11D7" w:rsidRDefault="00FF7238" w:rsidP="006A11D7">
            <w:pPr>
              <w:rPr>
                <w:rFonts w:ascii="Arial Narrow" w:eastAsia="Arial Unicode MS" w:hAnsi="Arial Narrow" w:cs="Arial"/>
                <w:b/>
                <w:sz w:val="22"/>
                <w:szCs w:val="16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16"/>
              </w:rPr>
              <w:t>*</w:t>
            </w:r>
            <w:r w:rsidR="001A5669" w:rsidRPr="006A11D7">
              <w:rPr>
                <w:rFonts w:ascii="Arial Narrow" w:eastAsia="Arial Unicode MS" w:hAnsi="Arial Narrow" w:cs="Arial"/>
                <w:b/>
                <w:sz w:val="22"/>
                <w:szCs w:val="16"/>
              </w:rPr>
              <w:t>Learning Outcome(s)</w:t>
            </w:r>
            <w:r w:rsidR="004067AB" w:rsidRPr="006A11D7">
              <w:rPr>
                <w:rFonts w:ascii="Arial Narrow" w:eastAsia="Arial Unicode MS" w:hAnsi="Arial Narrow" w:cs="Arial"/>
                <w:b/>
                <w:sz w:val="22"/>
                <w:szCs w:val="16"/>
              </w:rPr>
              <w:t xml:space="preserve"> </w:t>
            </w:r>
            <w:r w:rsidR="001A5669" w:rsidRPr="006A11D7">
              <w:rPr>
                <w:rFonts w:ascii="Arial Narrow" w:eastAsia="Arial Unicode MS" w:hAnsi="Arial Narrow" w:cs="Arial"/>
                <w:sz w:val="22"/>
                <w:szCs w:val="18"/>
              </w:rPr>
              <w:t>(</w:t>
            </w:r>
            <w:r w:rsidR="001A5669" w:rsidRPr="006A11D7">
              <w:rPr>
                <w:rFonts w:ascii="Arial Narrow" w:eastAsia="Arial Unicode MS" w:hAnsi="Arial Narrow" w:cs="Arial"/>
                <w:i/>
                <w:sz w:val="22"/>
                <w:szCs w:val="18"/>
              </w:rPr>
              <w:t>What will the learner outcome be as a result of participation in this activity</w:t>
            </w:r>
            <w:r w:rsidR="001A5669" w:rsidRPr="006A11D7">
              <w:rPr>
                <w:rFonts w:ascii="Arial Narrow" w:eastAsia="Arial Unicode MS" w:hAnsi="Arial Narrow" w:cs="Arial"/>
                <w:sz w:val="22"/>
                <w:szCs w:val="18"/>
              </w:rPr>
              <w:t>)</w:t>
            </w:r>
            <w:r w:rsidR="001A5669" w:rsidRPr="006A11D7">
              <w:rPr>
                <w:rFonts w:ascii="Arial Narrow" w:eastAsia="Arial Unicode MS" w:hAnsi="Arial Narrow" w:cs="Arial"/>
                <w:b/>
                <w:sz w:val="22"/>
                <w:szCs w:val="18"/>
              </w:rPr>
              <w:t>:</w:t>
            </w:r>
          </w:p>
        </w:tc>
        <w:tc>
          <w:tcPr>
            <w:tcW w:w="9853" w:type="dxa"/>
            <w:gridSpan w:val="4"/>
            <w:shd w:val="clear" w:color="auto" w:fill="auto"/>
            <w:vAlign w:val="center"/>
          </w:tcPr>
          <w:p w:rsidR="001A5669" w:rsidRPr="006A11D7" w:rsidRDefault="001A5669" w:rsidP="006A11D7">
            <w:pPr>
              <w:rPr>
                <w:rFonts w:ascii="Arial Narrow" w:eastAsia="Arial Unicode MS" w:hAnsi="Arial Narrow" w:cs="Arial"/>
                <w:sz w:val="22"/>
                <w:szCs w:val="16"/>
              </w:rPr>
            </w:pPr>
          </w:p>
        </w:tc>
      </w:tr>
      <w:tr w:rsidR="000E577A" w:rsidRPr="00EE6E43" w:rsidTr="00134EAD">
        <w:trPr>
          <w:trHeight w:val="160"/>
          <w:tblHeader/>
          <w:jc w:val="center"/>
        </w:trPr>
        <w:tc>
          <w:tcPr>
            <w:tcW w:w="14667" w:type="dxa"/>
            <w:gridSpan w:val="5"/>
            <w:shd w:val="clear" w:color="auto" w:fill="B2A1C7" w:themeFill="accent4" w:themeFillTint="99"/>
          </w:tcPr>
          <w:p w:rsidR="000E577A" w:rsidRPr="000E577A" w:rsidRDefault="000765FF" w:rsidP="00386E0F">
            <w:pPr>
              <w:ind w:right="-810"/>
              <w:jc w:val="center"/>
              <w:rPr>
                <w:rFonts w:ascii="Arial Narrow" w:eastAsia="Arial Unicode MS" w:hAnsi="Arial Narrow" w:cs="Arial"/>
                <w:i/>
                <w:color w:val="7030A0"/>
                <w:szCs w:val="14"/>
                <w:u w:val="single"/>
              </w:rPr>
            </w:pPr>
            <w:r w:rsidRPr="000765FF">
              <w:rPr>
                <w:rFonts w:ascii="Arial Narrow" w:eastAsia="Arial Unicode MS" w:hAnsi="Arial Narrow" w:cs="Arial"/>
                <w:i/>
                <w:sz w:val="18"/>
                <w:szCs w:val="14"/>
                <w:u w:val="single"/>
              </w:rPr>
              <w:t xml:space="preserve">If additional </w:t>
            </w:r>
            <w:r w:rsidR="00386E0F">
              <w:rPr>
                <w:rFonts w:ascii="Arial Narrow" w:eastAsia="Arial Unicode MS" w:hAnsi="Arial Narrow" w:cs="Arial"/>
                <w:i/>
                <w:sz w:val="18"/>
                <w:szCs w:val="14"/>
                <w:u w:val="single"/>
              </w:rPr>
              <w:t>rows</w:t>
            </w:r>
            <w:r w:rsidRPr="000765FF">
              <w:rPr>
                <w:rFonts w:ascii="Arial Narrow" w:eastAsia="Arial Unicode MS" w:hAnsi="Arial Narrow" w:cs="Arial"/>
                <w:i/>
                <w:sz w:val="18"/>
                <w:szCs w:val="14"/>
                <w:u w:val="single"/>
              </w:rPr>
              <w:t xml:space="preserve"> are required, right click on table below </w:t>
            </w:r>
            <w:r w:rsidRPr="000765FF">
              <w:rPr>
                <w:rFonts w:eastAsia="Arial Unicode MS"/>
                <w:sz w:val="18"/>
              </w:rPr>
              <w:sym w:font="Wingdings" w:char="F0E0"/>
            </w:r>
            <w:r w:rsidRPr="000765FF">
              <w:rPr>
                <w:rFonts w:ascii="Arial Narrow" w:eastAsia="Arial Unicode MS" w:hAnsi="Arial Narrow" w:cs="Arial"/>
                <w:i/>
                <w:sz w:val="18"/>
                <w:szCs w:val="14"/>
                <w:u w:val="single"/>
              </w:rPr>
              <w:t xml:space="preserve"> select insert </w:t>
            </w:r>
            <w:r w:rsidRPr="000765FF">
              <w:rPr>
                <w:rFonts w:eastAsia="Arial Unicode MS"/>
                <w:sz w:val="18"/>
              </w:rPr>
              <w:sym w:font="Wingdings" w:char="F0E0"/>
            </w:r>
            <w:r w:rsidRPr="000765FF">
              <w:rPr>
                <w:rFonts w:ascii="Arial Narrow" w:eastAsia="Arial Unicode MS" w:hAnsi="Arial Narrow" w:cs="Arial"/>
                <w:i/>
                <w:sz w:val="18"/>
                <w:szCs w:val="14"/>
                <w:u w:val="single"/>
              </w:rPr>
              <w:t xml:space="preserve"> select insert rows above/rows below</w:t>
            </w:r>
          </w:p>
        </w:tc>
      </w:tr>
      <w:tr w:rsidR="000E577A" w:rsidRPr="00EE6E43" w:rsidTr="00134EAD">
        <w:trPr>
          <w:trHeight w:val="772"/>
          <w:tblHeader/>
          <w:jc w:val="center"/>
        </w:trPr>
        <w:tc>
          <w:tcPr>
            <w:tcW w:w="6882" w:type="dxa"/>
            <w:gridSpan w:val="2"/>
            <w:shd w:val="clear" w:color="auto" w:fill="E5DFEC" w:themeFill="accent4" w:themeFillTint="33"/>
          </w:tcPr>
          <w:p w:rsidR="00F37864" w:rsidRPr="000765FF" w:rsidRDefault="000765FF" w:rsidP="000765FF">
            <w:pPr>
              <w:pStyle w:val="ListParagraph"/>
              <w:numPr>
                <w:ilvl w:val="0"/>
                <w:numId w:val="36"/>
              </w:numPr>
              <w:ind w:left="26"/>
              <w:rPr>
                <w:rFonts w:ascii="Arial Narrow" w:eastAsia="Arial Unicode MS" w:hAnsi="Arial Narrow" w:cs="Arial"/>
                <w:i/>
                <w:color w:val="7030A0"/>
                <w:szCs w:val="14"/>
                <w:u w:val="single"/>
              </w:rPr>
            </w:pPr>
            <w:r>
              <w:rPr>
                <w:rFonts w:ascii="Arial Narrow" w:eastAsia="Arial Unicode MS" w:hAnsi="Arial Narrow" w:cs="Arial"/>
                <w:b/>
                <w:sz w:val="20"/>
                <w:szCs w:val="16"/>
              </w:rPr>
              <w:t xml:space="preserve">A. </w:t>
            </w:r>
            <w:r w:rsidR="00F37864" w:rsidRPr="000E577A">
              <w:rPr>
                <w:rFonts w:ascii="Arial Narrow" w:eastAsia="Arial Unicode MS" w:hAnsi="Arial Narrow" w:cs="Arial"/>
                <w:b/>
                <w:sz w:val="20"/>
                <w:szCs w:val="16"/>
              </w:rPr>
              <w:t xml:space="preserve">Content Outline: </w:t>
            </w:r>
            <w:r w:rsidR="000E577A" w:rsidRPr="000E577A">
              <w:rPr>
                <w:rFonts w:ascii="Arial Narrow" w:eastAsia="Arial Unicode MS" w:hAnsi="Arial Narrow" w:cs="Arial"/>
                <w:b/>
                <w:sz w:val="20"/>
                <w:szCs w:val="16"/>
              </w:rPr>
              <w:t xml:space="preserve"> </w:t>
            </w:r>
            <w:r w:rsidR="00F37864" w:rsidRPr="000E577A">
              <w:rPr>
                <w:rFonts w:ascii="Arial Narrow" w:eastAsia="Arial Unicode MS" w:hAnsi="Arial Narrow" w:cs="Arial"/>
                <w:i/>
                <w:sz w:val="20"/>
                <w:szCs w:val="14"/>
              </w:rPr>
              <w:t xml:space="preserve">Provide an </w:t>
            </w:r>
            <w:r w:rsidR="00F37864" w:rsidRPr="004067AB">
              <w:rPr>
                <w:rFonts w:ascii="Arial Narrow" w:eastAsia="Arial Unicode MS" w:hAnsi="Arial Narrow" w:cs="Arial"/>
                <w:b/>
                <w:i/>
                <w:sz w:val="20"/>
                <w:szCs w:val="14"/>
              </w:rPr>
              <w:t>outline</w:t>
            </w:r>
            <w:r w:rsidR="00F37864" w:rsidRPr="000E577A">
              <w:rPr>
                <w:rFonts w:ascii="Arial Narrow" w:eastAsia="Arial Unicode MS" w:hAnsi="Arial Narrow" w:cs="Arial"/>
                <w:i/>
                <w:sz w:val="20"/>
                <w:szCs w:val="14"/>
              </w:rPr>
              <w:t xml:space="preserve"> of the content</w:t>
            </w:r>
            <w:r w:rsidR="00CA39A0">
              <w:rPr>
                <w:rFonts w:ascii="Arial Narrow" w:eastAsia="Arial Unicode MS" w:hAnsi="Arial Narrow" w:cs="Arial"/>
                <w:i/>
                <w:sz w:val="20"/>
                <w:szCs w:val="14"/>
              </w:rPr>
              <w:t xml:space="preserve"> to be presented, related to the </w:t>
            </w:r>
            <w:r>
              <w:rPr>
                <w:rFonts w:ascii="Arial Narrow" w:eastAsia="Arial Unicode MS" w:hAnsi="Arial Narrow" w:cs="Arial"/>
                <w:i/>
                <w:sz w:val="20"/>
                <w:szCs w:val="14"/>
              </w:rPr>
              <w:t>l</w:t>
            </w:r>
            <w:r w:rsidR="00CA39A0">
              <w:rPr>
                <w:rFonts w:ascii="Arial Narrow" w:eastAsia="Arial Unicode MS" w:hAnsi="Arial Narrow" w:cs="Arial"/>
                <w:i/>
                <w:sz w:val="20"/>
                <w:szCs w:val="14"/>
              </w:rPr>
              <w:t xml:space="preserve">earning outcome(s), in </w:t>
            </w:r>
            <w:proofErr w:type="gramStart"/>
            <w:r>
              <w:rPr>
                <w:rFonts w:ascii="Arial Narrow" w:eastAsia="Arial Unicode MS" w:hAnsi="Arial Narrow" w:cs="Arial"/>
                <w:i/>
                <w:sz w:val="20"/>
                <w:szCs w:val="14"/>
              </w:rPr>
              <w:t>sufficient</w:t>
            </w:r>
            <w:proofErr w:type="gramEnd"/>
            <w:r>
              <w:rPr>
                <w:rFonts w:ascii="Arial Narrow" w:eastAsia="Arial Unicode MS" w:hAnsi="Arial Narrow" w:cs="Arial"/>
                <w:i/>
                <w:sz w:val="20"/>
                <w:szCs w:val="14"/>
              </w:rPr>
              <w:t xml:space="preserve"> detail to determine consistency with the learning outcome(s) and appropriate time allotted. </w:t>
            </w:r>
            <w:r w:rsidRPr="00A45B61">
              <w:rPr>
                <w:rFonts w:ascii="Arial Narrow" w:eastAsia="Arial Unicode MS" w:hAnsi="Arial Narrow" w:cs="Arial"/>
                <w:b/>
                <w:i/>
                <w:sz w:val="20"/>
                <w:szCs w:val="14"/>
              </w:rPr>
              <w:t>Restatement of learning outcomes does not meet the criteria.</w:t>
            </w:r>
            <w:r>
              <w:rPr>
                <w:rFonts w:ascii="Arial Narrow" w:eastAsia="Arial Unicode MS" w:hAnsi="Arial Narrow" w:cs="Arial"/>
                <w:i/>
                <w:sz w:val="20"/>
                <w:szCs w:val="14"/>
              </w:rPr>
              <w:t xml:space="preserve"> </w:t>
            </w:r>
          </w:p>
        </w:tc>
        <w:tc>
          <w:tcPr>
            <w:tcW w:w="1622" w:type="dxa"/>
            <w:shd w:val="clear" w:color="auto" w:fill="E5DFEC" w:themeFill="accent4" w:themeFillTint="33"/>
          </w:tcPr>
          <w:p w:rsidR="00F37864" w:rsidRPr="007A6641" w:rsidRDefault="00F37864" w:rsidP="001A5669">
            <w:pPr>
              <w:rPr>
                <w:rFonts w:ascii="Arial Narrow" w:eastAsia="Arial Unicode MS" w:hAnsi="Arial Narrow" w:cs="Arial"/>
                <w:sz w:val="20"/>
                <w:szCs w:val="14"/>
              </w:rPr>
            </w:pPr>
            <w:r w:rsidRPr="007A6641">
              <w:rPr>
                <w:rFonts w:ascii="Arial Narrow" w:eastAsia="Arial Unicode MS" w:hAnsi="Arial Narrow" w:cs="Arial"/>
                <w:b/>
                <w:sz w:val="20"/>
                <w:szCs w:val="16"/>
              </w:rPr>
              <w:t>B. Time</w:t>
            </w:r>
            <w:r>
              <w:rPr>
                <w:rFonts w:ascii="Arial Narrow" w:eastAsia="Arial Unicode MS" w:hAnsi="Arial Narrow" w:cs="Arial"/>
                <w:b/>
                <w:sz w:val="20"/>
                <w:szCs w:val="16"/>
              </w:rPr>
              <w:t xml:space="preserve"> Frame</w:t>
            </w:r>
            <w:r w:rsidRPr="007A6641">
              <w:rPr>
                <w:rFonts w:ascii="Arial Narrow" w:eastAsia="Arial Unicode MS" w:hAnsi="Arial Narrow" w:cs="Arial"/>
                <w:b/>
                <w:sz w:val="20"/>
                <w:szCs w:val="16"/>
              </w:rPr>
              <w:t xml:space="preserve">: </w:t>
            </w:r>
            <w:r w:rsidR="00FF7238">
              <w:rPr>
                <w:rFonts w:ascii="Arial Narrow" w:eastAsia="Arial Unicode MS" w:hAnsi="Arial Narrow" w:cs="Arial"/>
                <w:b/>
                <w:sz w:val="20"/>
                <w:szCs w:val="16"/>
              </w:rPr>
              <w:t>**</w:t>
            </w:r>
            <w:r w:rsidRPr="009B4452">
              <w:rPr>
                <w:rFonts w:ascii="Arial Narrow" w:eastAsia="Arial Unicode MS" w:hAnsi="Arial Narrow" w:cs="Arial"/>
                <w:i/>
                <w:sz w:val="20"/>
                <w:szCs w:val="14"/>
              </w:rPr>
              <w:t>Approximate time required for content</w:t>
            </w:r>
            <w:r w:rsidR="000765FF">
              <w:rPr>
                <w:rFonts w:ascii="Arial Narrow" w:eastAsia="Arial Unicode MS" w:hAnsi="Arial Narrow" w:cs="Arial"/>
                <w:i/>
                <w:sz w:val="20"/>
                <w:szCs w:val="14"/>
              </w:rPr>
              <w:t xml:space="preserve"> (minutes)</w:t>
            </w:r>
            <w:r w:rsidRPr="009B4452">
              <w:rPr>
                <w:rFonts w:ascii="Arial Narrow" w:eastAsia="Arial Unicode MS" w:hAnsi="Arial Narrow" w:cs="Arial"/>
                <w:i/>
                <w:sz w:val="20"/>
                <w:szCs w:val="14"/>
              </w:rPr>
              <w:t>.</w:t>
            </w:r>
          </w:p>
        </w:tc>
        <w:tc>
          <w:tcPr>
            <w:tcW w:w="2340" w:type="dxa"/>
            <w:shd w:val="clear" w:color="auto" w:fill="E5DFEC" w:themeFill="accent4" w:themeFillTint="33"/>
          </w:tcPr>
          <w:p w:rsidR="00F37864" w:rsidRPr="007A6641" w:rsidRDefault="00F37864" w:rsidP="00134EAD">
            <w:pPr>
              <w:rPr>
                <w:rFonts w:ascii="Arial Narrow" w:eastAsia="Arial Unicode MS" w:hAnsi="Arial Narrow" w:cs="Arial"/>
                <w:i/>
                <w:color w:val="7030A0"/>
                <w:sz w:val="20"/>
                <w:szCs w:val="14"/>
              </w:rPr>
            </w:pPr>
            <w:bookmarkStart w:id="2" w:name="M_3_2_D"/>
            <w:r w:rsidRPr="007A6641">
              <w:rPr>
                <w:rFonts w:ascii="Arial Narrow" w:eastAsia="Arial Unicode MS" w:hAnsi="Arial Narrow" w:cs="Arial"/>
                <w:b/>
                <w:sz w:val="20"/>
                <w:szCs w:val="16"/>
              </w:rPr>
              <w:t>C.</w:t>
            </w:r>
            <w:bookmarkEnd w:id="2"/>
            <w:r w:rsidRPr="007A6641">
              <w:rPr>
                <w:rFonts w:ascii="Arial Narrow" w:eastAsia="Arial Unicode MS" w:hAnsi="Arial Narrow" w:cs="Arial"/>
                <w:b/>
                <w:sz w:val="20"/>
                <w:szCs w:val="16"/>
              </w:rPr>
              <w:t xml:space="preserve"> </w:t>
            </w:r>
            <w:r w:rsidR="00134EAD">
              <w:rPr>
                <w:rFonts w:ascii="Arial Narrow" w:eastAsia="Arial Unicode MS" w:hAnsi="Arial Narrow" w:cs="Arial"/>
                <w:b/>
                <w:sz w:val="20"/>
                <w:szCs w:val="16"/>
              </w:rPr>
              <w:t>Speaker</w:t>
            </w:r>
            <w:r w:rsidR="00BF0E2D">
              <w:rPr>
                <w:rFonts w:ascii="Arial Narrow" w:eastAsia="Arial Unicode MS" w:hAnsi="Arial Narrow" w:cs="Arial"/>
                <w:b/>
                <w:sz w:val="20"/>
                <w:szCs w:val="16"/>
              </w:rPr>
              <w:t>/Author</w:t>
            </w:r>
            <w:r w:rsidRPr="007A6641">
              <w:rPr>
                <w:rFonts w:ascii="Arial Narrow" w:eastAsia="Arial Unicode MS" w:hAnsi="Arial Narrow" w:cs="Arial"/>
                <w:b/>
                <w:sz w:val="20"/>
                <w:szCs w:val="16"/>
              </w:rPr>
              <w:t xml:space="preserve">: </w:t>
            </w:r>
            <w:r w:rsidR="00BF0E2D">
              <w:rPr>
                <w:rFonts w:ascii="Arial Narrow" w:eastAsia="Arial Unicode MS" w:hAnsi="Arial Narrow" w:cs="Arial"/>
                <w:i/>
                <w:sz w:val="20"/>
                <w:szCs w:val="14"/>
              </w:rPr>
              <w:t xml:space="preserve">List </w:t>
            </w:r>
            <w:r w:rsidR="00134EAD">
              <w:rPr>
                <w:rFonts w:ascii="Arial Narrow" w:eastAsia="Arial Unicode MS" w:hAnsi="Arial Narrow" w:cs="Arial"/>
                <w:i/>
                <w:sz w:val="20"/>
                <w:szCs w:val="14"/>
              </w:rPr>
              <w:t>speaker</w:t>
            </w:r>
            <w:r w:rsidR="00BF0E2D">
              <w:rPr>
                <w:rFonts w:ascii="Arial Narrow" w:eastAsia="Arial Unicode MS" w:hAnsi="Arial Narrow" w:cs="Arial"/>
                <w:i/>
                <w:sz w:val="20"/>
                <w:szCs w:val="14"/>
              </w:rPr>
              <w:t>/author</w:t>
            </w:r>
            <w:r w:rsidRPr="009B4452">
              <w:rPr>
                <w:rFonts w:ascii="Arial Narrow" w:eastAsia="Arial Unicode MS" w:hAnsi="Arial Narrow" w:cs="Arial"/>
                <w:i/>
                <w:sz w:val="20"/>
                <w:szCs w:val="14"/>
              </w:rPr>
              <w:t xml:space="preserve"> </w:t>
            </w:r>
            <w:r w:rsidR="000765FF">
              <w:rPr>
                <w:rFonts w:ascii="Arial Narrow" w:eastAsia="Arial Unicode MS" w:hAnsi="Arial Narrow" w:cs="Arial"/>
                <w:i/>
                <w:sz w:val="20"/>
                <w:szCs w:val="14"/>
              </w:rPr>
              <w:t>for each content area</w:t>
            </w:r>
            <w:r w:rsidRPr="009B4452">
              <w:rPr>
                <w:rFonts w:ascii="Arial Narrow" w:eastAsia="Arial Unicode MS" w:hAnsi="Arial Narrow" w:cs="Arial"/>
                <w:i/>
                <w:sz w:val="20"/>
                <w:szCs w:val="14"/>
              </w:rPr>
              <w:t>.</w:t>
            </w:r>
          </w:p>
        </w:tc>
        <w:tc>
          <w:tcPr>
            <w:tcW w:w="3823" w:type="dxa"/>
            <w:shd w:val="clear" w:color="auto" w:fill="E5DFEC" w:themeFill="accent4" w:themeFillTint="33"/>
          </w:tcPr>
          <w:p w:rsidR="000E577A" w:rsidRDefault="00F37864" w:rsidP="00513045">
            <w:pPr>
              <w:rPr>
                <w:rFonts w:ascii="Arial Narrow" w:eastAsia="Arial Unicode MS" w:hAnsi="Arial Narrow" w:cs="Arial"/>
                <w:b/>
                <w:sz w:val="20"/>
                <w:szCs w:val="16"/>
              </w:rPr>
            </w:pPr>
            <w:bookmarkStart w:id="3" w:name="M_3_2_E"/>
            <w:r w:rsidRPr="007A6641">
              <w:rPr>
                <w:rFonts w:ascii="Arial Narrow" w:eastAsia="Arial Unicode MS" w:hAnsi="Arial Narrow" w:cs="Arial"/>
                <w:b/>
                <w:sz w:val="20"/>
                <w:szCs w:val="16"/>
              </w:rPr>
              <w:t>D.</w:t>
            </w:r>
            <w:bookmarkEnd w:id="3"/>
            <w:r w:rsidRPr="007A6641">
              <w:rPr>
                <w:rFonts w:ascii="Arial Narrow" w:eastAsia="Arial Unicode MS" w:hAnsi="Arial Narrow" w:cs="Arial"/>
                <w:b/>
                <w:sz w:val="20"/>
                <w:szCs w:val="16"/>
              </w:rPr>
              <w:t xml:space="preserve"> </w:t>
            </w:r>
            <w:r w:rsidR="00FC3AAA">
              <w:rPr>
                <w:rFonts w:ascii="Arial Narrow" w:eastAsia="Arial Unicode MS" w:hAnsi="Arial Narrow" w:cs="Arial"/>
                <w:b/>
                <w:sz w:val="20"/>
                <w:szCs w:val="16"/>
              </w:rPr>
              <w:t>Learner Engagement Strategies</w:t>
            </w:r>
            <w:r>
              <w:rPr>
                <w:rFonts w:ascii="Arial Narrow" w:eastAsia="Arial Unicode MS" w:hAnsi="Arial Narrow" w:cs="Arial"/>
                <w:b/>
                <w:sz w:val="20"/>
                <w:szCs w:val="16"/>
              </w:rPr>
              <w:t>(s)</w:t>
            </w:r>
            <w:r w:rsidRPr="007A6641">
              <w:rPr>
                <w:rFonts w:ascii="Arial Narrow" w:eastAsia="Arial Unicode MS" w:hAnsi="Arial Narrow" w:cs="Arial"/>
                <w:b/>
                <w:sz w:val="20"/>
                <w:szCs w:val="16"/>
              </w:rPr>
              <w:t xml:space="preserve">: </w:t>
            </w:r>
          </w:p>
          <w:p w:rsidR="00F37864" w:rsidRPr="009B4452" w:rsidRDefault="00F37864" w:rsidP="00513045">
            <w:pPr>
              <w:rPr>
                <w:rFonts w:ascii="Arial Narrow" w:eastAsia="Arial Unicode MS" w:hAnsi="Arial Narrow" w:cs="Arial"/>
                <w:i/>
                <w:color w:val="7030A0"/>
                <w:sz w:val="4"/>
                <w:szCs w:val="14"/>
                <w:u w:val="single"/>
              </w:rPr>
            </w:pPr>
            <w:r w:rsidRPr="009B4452">
              <w:rPr>
                <w:rFonts w:ascii="Arial Narrow" w:eastAsia="Arial Unicode MS" w:hAnsi="Arial Narrow" w:cs="Arial"/>
                <w:i/>
                <w:sz w:val="20"/>
                <w:szCs w:val="14"/>
              </w:rPr>
              <w:t xml:space="preserve">Select or list </w:t>
            </w:r>
            <w:r w:rsidR="000765FF">
              <w:rPr>
                <w:rFonts w:ascii="Arial Narrow" w:eastAsia="Arial Unicode MS" w:hAnsi="Arial Narrow" w:cs="Arial"/>
                <w:i/>
                <w:sz w:val="20"/>
                <w:szCs w:val="14"/>
              </w:rPr>
              <w:t xml:space="preserve">engagement strategies for each content area. </w:t>
            </w:r>
          </w:p>
          <w:p w:rsidR="00F37864" w:rsidRPr="007A6641" w:rsidRDefault="00F37864" w:rsidP="00EF7E0F">
            <w:pPr>
              <w:rPr>
                <w:rFonts w:ascii="Arial Narrow" w:eastAsia="Arial Unicode MS" w:hAnsi="Arial Narrow" w:cs="Arial"/>
                <w:color w:val="7030A0"/>
                <w:sz w:val="20"/>
                <w:szCs w:val="14"/>
              </w:rPr>
            </w:pPr>
            <w:r w:rsidRPr="00643100">
              <w:rPr>
                <w:rFonts w:ascii="Arial Narrow" w:eastAsia="Arial Unicode MS" w:hAnsi="Arial Narrow" w:cs="Arial"/>
                <w:i/>
                <w:color w:val="7030A0"/>
                <w:szCs w:val="14"/>
                <w:u w:val="single"/>
              </w:rPr>
              <w:t>Learner feedback must be included</w:t>
            </w:r>
          </w:p>
        </w:tc>
      </w:tr>
      <w:tr w:rsidR="000E577A" w:rsidRPr="00EE6E43" w:rsidTr="006A11D7">
        <w:trPr>
          <w:trHeight w:val="1565"/>
          <w:tblHeader/>
          <w:jc w:val="center"/>
        </w:trPr>
        <w:tc>
          <w:tcPr>
            <w:tcW w:w="6882" w:type="dxa"/>
            <w:gridSpan w:val="2"/>
            <w:shd w:val="clear" w:color="auto" w:fill="FFFFFF"/>
          </w:tcPr>
          <w:p w:rsidR="00F37864" w:rsidRPr="006A11D7" w:rsidRDefault="00F37864" w:rsidP="00134EAD">
            <w:pPr>
              <w:rPr>
                <w:rFonts w:ascii="Arial Narrow" w:eastAsia="Arial Unicode MS" w:hAnsi="Arial Narrow" w:cs="Arial"/>
                <w:sz w:val="22"/>
                <w:szCs w:val="16"/>
              </w:rPr>
            </w:pPr>
          </w:p>
        </w:tc>
        <w:tc>
          <w:tcPr>
            <w:tcW w:w="1622" w:type="dxa"/>
            <w:shd w:val="clear" w:color="auto" w:fill="FFFFFF"/>
          </w:tcPr>
          <w:p w:rsidR="00F37864" w:rsidRPr="006A11D7" w:rsidRDefault="00F37864" w:rsidP="00134EAD">
            <w:pPr>
              <w:rPr>
                <w:rFonts w:ascii="Arial Narrow" w:eastAsia="Arial Unicode MS" w:hAnsi="Arial Narrow" w:cs="Arial"/>
                <w:sz w:val="22"/>
                <w:szCs w:val="16"/>
              </w:rPr>
            </w:pPr>
          </w:p>
        </w:tc>
        <w:tc>
          <w:tcPr>
            <w:tcW w:w="2340" w:type="dxa"/>
            <w:shd w:val="clear" w:color="auto" w:fill="FFFFFF"/>
          </w:tcPr>
          <w:p w:rsidR="00F37864" w:rsidRPr="006A11D7" w:rsidRDefault="00F37864" w:rsidP="00134EAD">
            <w:pPr>
              <w:rPr>
                <w:rFonts w:ascii="Arial Narrow" w:eastAsia="Arial Unicode MS" w:hAnsi="Arial Narrow" w:cs="Arial"/>
                <w:sz w:val="22"/>
                <w:szCs w:val="16"/>
              </w:rPr>
            </w:pPr>
          </w:p>
        </w:tc>
        <w:tc>
          <w:tcPr>
            <w:tcW w:w="3823" w:type="dxa"/>
            <w:shd w:val="clear" w:color="auto" w:fill="FFFFFF"/>
          </w:tcPr>
          <w:p w:rsidR="00EF7E0F" w:rsidRPr="00134EAD" w:rsidRDefault="001361C3" w:rsidP="00EF7E0F">
            <w:pPr>
              <w:pStyle w:val="NoSpacing"/>
              <w:rPr>
                <w:rFonts w:ascii="Arial Narrow" w:eastAsia="Arial Unicode MS" w:hAnsi="Arial Narrow" w:cs="Arial"/>
                <w:bCs/>
                <w:sz w:val="18"/>
                <w:szCs w:val="18"/>
              </w:rPr>
            </w:pPr>
            <w:sdt>
              <w:sdtPr>
                <w:rPr>
                  <w:rFonts w:ascii="Arial Narrow" w:eastAsia="Arial Unicode MS" w:hAnsi="Arial Narrow" w:cs="Arial"/>
                  <w:bCs/>
                  <w:sz w:val="18"/>
                  <w:szCs w:val="18"/>
                </w:rPr>
                <w:id w:val="102860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E0F" w:rsidRPr="00134EAD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EF7E0F" w:rsidRPr="00134EAD">
              <w:rPr>
                <w:rFonts w:ascii="Arial Narrow" w:eastAsia="Arial Unicode MS" w:hAnsi="Arial Narrow" w:cs="Arial"/>
                <w:bCs/>
                <w:sz w:val="18"/>
                <w:szCs w:val="18"/>
              </w:rPr>
              <w:t xml:space="preserve"> Integrating opportunities for dialogue or </w:t>
            </w:r>
            <w:r w:rsidR="00134EAD">
              <w:rPr>
                <w:rFonts w:ascii="Arial Narrow" w:eastAsia="Arial Unicode MS" w:hAnsi="Arial Narrow" w:cs="Arial"/>
                <w:bCs/>
                <w:sz w:val="18"/>
                <w:szCs w:val="18"/>
              </w:rPr>
              <w:t>Q&amp;A</w:t>
            </w:r>
          </w:p>
          <w:p w:rsidR="00EF7E0F" w:rsidRPr="00134EAD" w:rsidRDefault="001361C3" w:rsidP="00EF7E0F">
            <w:pPr>
              <w:pStyle w:val="NoSpacing"/>
              <w:rPr>
                <w:rFonts w:ascii="Arial Narrow" w:eastAsia="Arial Unicode MS" w:hAnsi="Arial Narrow" w:cs="Arial"/>
                <w:bCs/>
                <w:sz w:val="18"/>
                <w:szCs w:val="18"/>
              </w:rPr>
            </w:pPr>
            <w:sdt>
              <w:sdtPr>
                <w:rPr>
                  <w:rFonts w:ascii="Arial Narrow" w:eastAsia="Arial Unicode MS" w:hAnsi="Arial Narrow" w:cs="Arial"/>
                  <w:bCs/>
                  <w:sz w:val="18"/>
                  <w:szCs w:val="18"/>
                </w:rPr>
                <w:id w:val="764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E0F" w:rsidRPr="00134EAD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EF7E0F" w:rsidRPr="00134EAD">
              <w:rPr>
                <w:rFonts w:ascii="Arial Narrow" w:eastAsia="Arial Unicode MS" w:hAnsi="Arial Narrow" w:cs="Arial"/>
                <w:bCs/>
                <w:sz w:val="18"/>
                <w:szCs w:val="18"/>
              </w:rPr>
              <w:t xml:space="preserve"> Including time for self-check or reflection</w:t>
            </w:r>
          </w:p>
          <w:p w:rsidR="00EF7E0F" w:rsidRPr="00134EAD" w:rsidRDefault="001361C3" w:rsidP="00EF7E0F">
            <w:pPr>
              <w:pStyle w:val="NoSpacing"/>
              <w:rPr>
                <w:rFonts w:ascii="Arial Narrow" w:eastAsia="Arial Unicode MS" w:hAnsi="Arial Narrow" w:cs="Arial"/>
                <w:bCs/>
                <w:sz w:val="18"/>
                <w:szCs w:val="18"/>
              </w:rPr>
            </w:pPr>
            <w:sdt>
              <w:sdtPr>
                <w:rPr>
                  <w:rFonts w:ascii="Arial Narrow" w:eastAsia="Arial Unicode MS" w:hAnsi="Arial Narrow" w:cs="Arial"/>
                  <w:bCs/>
                  <w:sz w:val="18"/>
                  <w:szCs w:val="18"/>
                </w:rPr>
                <w:id w:val="-151059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E0F" w:rsidRPr="00134EAD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EF7E0F" w:rsidRPr="00134EAD">
              <w:rPr>
                <w:rFonts w:ascii="Arial Narrow" w:eastAsia="Arial Unicode MS" w:hAnsi="Arial Narrow" w:cs="Arial"/>
                <w:bCs/>
                <w:sz w:val="18"/>
                <w:szCs w:val="18"/>
              </w:rPr>
              <w:t xml:space="preserve"> Analyzing case studies</w:t>
            </w:r>
          </w:p>
          <w:p w:rsidR="000765FF" w:rsidRPr="00134EAD" w:rsidRDefault="001361C3" w:rsidP="00EF7E0F">
            <w:pPr>
              <w:pStyle w:val="NoSpacing"/>
              <w:rPr>
                <w:rFonts w:ascii="Arial Narrow" w:eastAsia="Arial Unicode MS" w:hAnsi="Arial Narrow" w:cs="Arial"/>
                <w:bCs/>
                <w:sz w:val="18"/>
                <w:szCs w:val="18"/>
              </w:rPr>
            </w:pPr>
            <w:sdt>
              <w:sdtPr>
                <w:rPr>
                  <w:rFonts w:ascii="Arial Narrow" w:eastAsia="Arial Unicode MS" w:hAnsi="Arial Narrow" w:cs="Arial"/>
                  <w:bCs/>
                  <w:sz w:val="18"/>
                  <w:szCs w:val="18"/>
                </w:rPr>
                <w:id w:val="-160949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5FF" w:rsidRPr="00134EAD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0765FF" w:rsidRPr="00134EAD">
              <w:rPr>
                <w:rFonts w:ascii="Arial Narrow" w:eastAsia="Arial Unicode MS" w:hAnsi="Arial Narrow" w:cs="Arial"/>
                <w:bCs/>
                <w:sz w:val="18"/>
                <w:szCs w:val="18"/>
              </w:rPr>
              <w:t xml:space="preserve"> Small group discussion</w:t>
            </w:r>
          </w:p>
          <w:p w:rsidR="00EF7E0F" w:rsidRPr="00134EAD" w:rsidRDefault="001361C3" w:rsidP="00EF7E0F">
            <w:pPr>
              <w:pStyle w:val="NoSpacing"/>
              <w:rPr>
                <w:rFonts w:ascii="Arial Narrow" w:eastAsia="Arial Unicode MS" w:hAnsi="Arial Narrow" w:cs="Arial"/>
                <w:bCs/>
                <w:sz w:val="18"/>
                <w:szCs w:val="18"/>
              </w:rPr>
            </w:pPr>
            <w:sdt>
              <w:sdtPr>
                <w:rPr>
                  <w:rFonts w:ascii="Arial Narrow" w:eastAsia="Arial Unicode MS" w:hAnsi="Arial Narrow" w:cs="Arial"/>
                  <w:bCs/>
                  <w:sz w:val="18"/>
                  <w:szCs w:val="18"/>
                </w:rPr>
                <w:id w:val="31454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E0F" w:rsidRPr="00134EAD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EF7E0F" w:rsidRPr="00134EAD">
              <w:rPr>
                <w:rFonts w:ascii="Arial Narrow" w:eastAsia="Arial Unicode MS" w:hAnsi="Arial Narrow" w:cs="Arial"/>
                <w:bCs/>
                <w:sz w:val="18"/>
                <w:szCs w:val="18"/>
              </w:rPr>
              <w:t xml:space="preserve"> Providing opportunities for problem-based learning</w:t>
            </w:r>
          </w:p>
          <w:p w:rsidR="000765FF" w:rsidRPr="00134EAD" w:rsidRDefault="001361C3" w:rsidP="00EF7E0F">
            <w:pPr>
              <w:pStyle w:val="NoSpacing"/>
              <w:rPr>
                <w:rFonts w:ascii="Arial Narrow" w:eastAsia="Arial Unicode MS" w:hAnsi="Arial Narrow" w:cs="Arial"/>
                <w:bCs/>
                <w:sz w:val="18"/>
                <w:szCs w:val="18"/>
              </w:rPr>
            </w:pPr>
            <w:sdt>
              <w:sdtPr>
                <w:rPr>
                  <w:rFonts w:ascii="Arial Narrow" w:eastAsia="Arial Unicode MS" w:hAnsi="Arial Narrow" w:cs="Arial"/>
                  <w:bCs/>
                  <w:sz w:val="18"/>
                  <w:szCs w:val="18"/>
                </w:rPr>
                <w:id w:val="133387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5FF" w:rsidRPr="00134EAD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0765FF" w:rsidRPr="00134EAD">
              <w:rPr>
                <w:rFonts w:ascii="Arial Narrow" w:eastAsia="Arial Unicode MS" w:hAnsi="Arial Narrow" w:cs="Arial"/>
                <w:bCs/>
                <w:sz w:val="18"/>
                <w:szCs w:val="18"/>
              </w:rPr>
              <w:t xml:space="preserve"> Assignments/testing/practice</w:t>
            </w:r>
          </w:p>
          <w:p w:rsidR="00F37864" w:rsidRPr="00134EAD" w:rsidRDefault="001361C3" w:rsidP="000765FF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eastAsia="Arial Unicode MS" w:hAnsi="Arial Narrow" w:cs="Arial"/>
                  <w:bCs/>
                  <w:sz w:val="18"/>
                  <w:szCs w:val="18"/>
                </w:rPr>
                <w:id w:val="74237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A42" w:rsidRPr="00134EAD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EF7E0F" w:rsidRPr="00134EAD">
              <w:rPr>
                <w:rFonts w:ascii="Arial Narrow" w:eastAsia="Arial Unicode MS" w:hAnsi="Arial Narrow" w:cs="Arial"/>
                <w:bCs/>
                <w:sz w:val="18"/>
                <w:szCs w:val="18"/>
              </w:rPr>
              <w:t xml:space="preserve">Other—Describe: </w:t>
            </w:r>
            <w:r w:rsidR="000765FF" w:rsidRPr="00134EA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65FF" w:rsidRPr="00134EA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0765FF" w:rsidRPr="00134EAD">
              <w:rPr>
                <w:rFonts w:ascii="Arial Narrow" w:hAnsi="Arial Narrow"/>
                <w:sz w:val="18"/>
                <w:szCs w:val="18"/>
              </w:rPr>
            </w:r>
            <w:r w:rsidR="000765FF" w:rsidRPr="00134EA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765FF" w:rsidRPr="00134EA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765FF" w:rsidRPr="00134EA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765FF" w:rsidRPr="00134EA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765FF" w:rsidRPr="00134EA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765FF" w:rsidRPr="00134EA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765FF" w:rsidRPr="00134EA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0E577A" w:rsidRPr="00EE6E43" w:rsidTr="00134EAD">
        <w:trPr>
          <w:trHeight w:val="1249"/>
          <w:tblHeader/>
          <w:jc w:val="center"/>
        </w:trPr>
        <w:tc>
          <w:tcPr>
            <w:tcW w:w="6882" w:type="dxa"/>
            <w:gridSpan w:val="2"/>
            <w:shd w:val="clear" w:color="auto" w:fill="FFFFFF"/>
          </w:tcPr>
          <w:p w:rsidR="00F37864" w:rsidRPr="006A11D7" w:rsidRDefault="00F37864" w:rsidP="00134EAD">
            <w:pPr>
              <w:rPr>
                <w:rFonts w:ascii="Arial Narrow" w:eastAsia="Arial Unicode MS" w:hAnsi="Arial Narrow" w:cs="Arial"/>
                <w:sz w:val="22"/>
                <w:szCs w:val="16"/>
              </w:rPr>
            </w:pPr>
          </w:p>
        </w:tc>
        <w:tc>
          <w:tcPr>
            <w:tcW w:w="1622" w:type="dxa"/>
            <w:shd w:val="clear" w:color="auto" w:fill="FFFFFF"/>
          </w:tcPr>
          <w:p w:rsidR="00F37864" w:rsidRPr="006A11D7" w:rsidRDefault="00F37864" w:rsidP="00134EAD">
            <w:pPr>
              <w:rPr>
                <w:rFonts w:ascii="Arial Narrow" w:eastAsia="Arial Unicode MS" w:hAnsi="Arial Narrow" w:cs="Arial"/>
                <w:sz w:val="22"/>
                <w:szCs w:val="16"/>
              </w:rPr>
            </w:pPr>
          </w:p>
        </w:tc>
        <w:tc>
          <w:tcPr>
            <w:tcW w:w="2340" w:type="dxa"/>
            <w:shd w:val="clear" w:color="auto" w:fill="FFFFFF"/>
          </w:tcPr>
          <w:p w:rsidR="00F37864" w:rsidRPr="006A11D7" w:rsidRDefault="00F37864" w:rsidP="00134EAD">
            <w:pPr>
              <w:rPr>
                <w:rFonts w:ascii="Arial Narrow" w:eastAsia="Arial Unicode MS" w:hAnsi="Arial Narrow" w:cs="Arial"/>
                <w:sz w:val="22"/>
                <w:szCs w:val="16"/>
              </w:rPr>
            </w:pPr>
          </w:p>
        </w:tc>
        <w:tc>
          <w:tcPr>
            <w:tcW w:w="3823" w:type="dxa"/>
            <w:shd w:val="clear" w:color="auto" w:fill="FFFFFF"/>
          </w:tcPr>
          <w:p w:rsidR="00134EAD" w:rsidRPr="00134EAD" w:rsidRDefault="001361C3" w:rsidP="00134EAD">
            <w:pPr>
              <w:pStyle w:val="NoSpacing"/>
              <w:rPr>
                <w:rFonts w:ascii="Arial Narrow" w:eastAsia="Arial Unicode MS" w:hAnsi="Arial Narrow" w:cs="Arial"/>
                <w:bCs/>
                <w:sz w:val="18"/>
                <w:szCs w:val="18"/>
              </w:rPr>
            </w:pPr>
            <w:sdt>
              <w:sdtPr>
                <w:rPr>
                  <w:rFonts w:ascii="Arial Narrow" w:eastAsia="Arial Unicode MS" w:hAnsi="Arial Narrow" w:cs="Arial"/>
                  <w:bCs/>
                  <w:sz w:val="18"/>
                  <w:szCs w:val="18"/>
                </w:rPr>
                <w:id w:val="83835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EAD" w:rsidRPr="00134EAD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134EAD" w:rsidRPr="00134EAD">
              <w:rPr>
                <w:rFonts w:ascii="Arial Narrow" w:eastAsia="Arial Unicode MS" w:hAnsi="Arial Narrow" w:cs="Arial"/>
                <w:bCs/>
                <w:sz w:val="18"/>
                <w:szCs w:val="18"/>
              </w:rPr>
              <w:t xml:space="preserve"> Integrating opportunities for dialogue or </w:t>
            </w:r>
            <w:r w:rsidR="00134EAD">
              <w:rPr>
                <w:rFonts w:ascii="Arial Narrow" w:eastAsia="Arial Unicode MS" w:hAnsi="Arial Narrow" w:cs="Arial"/>
                <w:bCs/>
                <w:sz w:val="18"/>
                <w:szCs w:val="18"/>
              </w:rPr>
              <w:t>Q&amp;A</w:t>
            </w:r>
          </w:p>
          <w:p w:rsidR="00134EAD" w:rsidRPr="00134EAD" w:rsidRDefault="001361C3" w:rsidP="00134EAD">
            <w:pPr>
              <w:pStyle w:val="NoSpacing"/>
              <w:rPr>
                <w:rFonts w:ascii="Arial Narrow" w:eastAsia="Arial Unicode MS" w:hAnsi="Arial Narrow" w:cs="Arial"/>
                <w:bCs/>
                <w:sz w:val="18"/>
                <w:szCs w:val="18"/>
              </w:rPr>
            </w:pPr>
            <w:sdt>
              <w:sdtPr>
                <w:rPr>
                  <w:rFonts w:ascii="Arial Narrow" w:eastAsia="Arial Unicode MS" w:hAnsi="Arial Narrow" w:cs="Arial"/>
                  <w:bCs/>
                  <w:sz w:val="18"/>
                  <w:szCs w:val="18"/>
                </w:rPr>
                <w:id w:val="145159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EAD" w:rsidRPr="00134EAD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134EAD" w:rsidRPr="00134EAD">
              <w:rPr>
                <w:rFonts w:ascii="Arial Narrow" w:eastAsia="Arial Unicode MS" w:hAnsi="Arial Narrow" w:cs="Arial"/>
                <w:bCs/>
                <w:sz w:val="18"/>
                <w:szCs w:val="18"/>
              </w:rPr>
              <w:t xml:space="preserve"> Including time for self-check or reflection</w:t>
            </w:r>
          </w:p>
          <w:p w:rsidR="00134EAD" w:rsidRPr="00134EAD" w:rsidRDefault="001361C3" w:rsidP="00134EAD">
            <w:pPr>
              <w:pStyle w:val="NoSpacing"/>
              <w:rPr>
                <w:rFonts w:ascii="Arial Narrow" w:eastAsia="Arial Unicode MS" w:hAnsi="Arial Narrow" w:cs="Arial"/>
                <w:bCs/>
                <w:sz w:val="18"/>
                <w:szCs w:val="18"/>
              </w:rPr>
            </w:pPr>
            <w:sdt>
              <w:sdtPr>
                <w:rPr>
                  <w:rFonts w:ascii="Arial Narrow" w:eastAsia="Arial Unicode MS" w:hAnsi="Arial Narrow" w:cs="Arial"/>
                  <w:bCs/>
                  <w:sz w:val="18"/>
                  <w:szCs w:val="18"/>
                </w:rPr>
                <w:id w:val="161995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EAD" w:rsidRPr="00134EAD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134EAD" w:rsidRPr="00134EAD">
              <w:rPr>
                <w:rFonts w:ascii="Arial Narrow" w:eastAsia="Arial Unicode MS" w:hAnsi="Arial Narrow" w:cs="Arial"/>
                <w:bCs/>
                <w:sz w:val="18"/>
                <w:szCs w:val="18"/>
              </w:rPr>
              <w:t xml:space="preserve"> Analyzing case studies</w:t>
            </w:r>
          </w:p>
          <w:p w:rsidR="00134EAD" w:rsidRPr="00134EAD" w:rsidRDefault="001361C3" w:rsidP="00134EAD">
            <w:pPr>
              <w:pStyle w:val="NoSpacing"/>
              <w:rPr>
                <w:rFonts w:ascii="Arial Narrow" w:eastAsia="Arial Unicode MS" w:hAnsi="Arial Narrow" w:cs="Arial"/>
                <w:bCs/>
                <w:sz w:val="18"/>
                <w:szCs w:val="18"/>
              </w:rPr>
            </w:pPr>
            <w:sdt>
              <w:sdtPr>
                <w:rPr>
                  <w:rFonts w:ascii="Arial Narrow" w:eastAsia="Arial Unicode MS" w:hAnsi="Arial Narrow" w:cs="Arial"/>
                  <w:bCs/>
                  <w:sz w:val="18"/>
                  <w:szCs w:val="18"/>
                </w:rPr>
                <w:id w:val="-103526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EAD" w:rsidRPr="00134EAD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134EAD" w:rsidRPr="00134EAD">
              <w:rPr>
                <w:rFonts w:ascii="Arial Narrow" w:eastAsia="Arial Unicode MS" w:hAnsi="Arial Narrow" w:cs="Arial"/>
                <w:bCs/>
                <w:sz w:val="18"/>
                <w:szCs w:val="18"/>
              </w:rPr>
              <w:t xml:space="preserve"> Small group discussion</w:t>
            </w:r>
          </w:p>
          <w:p w:rsidR="00134EAD" w:rsidRPr="00134EAD" w:rsidRDefault="001361C3" w:rsidP="00134EAD">
            <w:pPr>
              <w:pStyle w:val="NoSpacing"/>
              <w:rPr>
                <w:rFonts w:ascii="Arial Narrow" w:eastAsia="Arial Unicode MS" w:hAnsi="Arial Narrow" w:cs="Arial"/>
                <w:bCs/>
                <w:sz w:val="18"/>
                <w:szCs w:val="18"/>
              </w:rPr>
            </w:pPr>
            <w:sdt>
              <w:sdtPr>
                <w:rPr>
                  <w:rFonts w:ascii="Arial Narrow" w:eastAsia="Arial Unicode MS" w:hAnsi="Arial Narrow" w:cs="Arial"/>
                  <w:bCs/>
                  <w:sz w:val="18"/>
                  <w:szCs w:val="18"/>
                </w:rPr>
                <w:id w:val="-17048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EAD" w:rsidRPr="00134EAD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134EAD" w:rsidRPr="00134EAD">
              <w:rPr>
                <w:rFonts w:ascii="Arial Narrow" w:eastAsia="Arial Unicode MS" w:hAnsi="Arial Narrow" w:cs="Arial"/>
                <w:bCs/>
                <w:sz w:val="18"/>
                <w:szCs w:val="18"/>
              </w:rPr>
              <w:t xml:space="preserve"> Providing opportunities for problem-based learning</w:t>
            </w:r>
          </w:p>
          <w:p w:rsidR="00134EAD" w:rsidRPr="00134EAD" w:rsidRDefault="001361C3" w:rsidP="00134EAD">
            <w:pPr>
              <w:pStyle w:val="NoSpacing"/>
              <w:rPr>
                <w:rFonts w:ascii="Arial Narrow" w:eastAsia="Arial Unicode MS" w:hAnsi="Arial Narrow" w:cs="Arial"/>
                <w:bCs/>
                <w:sz w:val="18"/>
                <w:szCs w:val="18"/>
              </w:rPr>
            </w:pPr>
            <w:sdt>
              <w:sdtPr>
                <w:rPr>
                  <w:rFonts w:ascii="Arial Narrow" w:eastAsia="Arial Unicode MS" w:hAnsi="Arial Narrow" w:cs="Arial"/>
                  <w:bCs/>
                  <w:sz w:val="18"/>
                  <w:szCs w:val="18"/>
                </w:rPr>
                <w:id w:val="-18898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EAD" w:rsidRPr="00134EAD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134EAD" w:rsidRPr="00134EAD">
              <w:rPr>
                <w:rFonts w:ascii="Arial Narrow" w:eastAsia="Arial Unicode MS" w:hAnsi="Arial Narrow" w:cs="Arial"/>
                <w:bCs/>
                <w:sz w:val="18"/>
                <w:szCs w:val="18"/>
              </w:rPr>
              <w:t xml:space="preserve"> Assignments/testing/practice</w:t>
            </w:r>
          </w:p>
          <w:p w:rsidR="00F37864" w:rsidRPr="00134EAD" w:rsidRDefault="001361C3" w:rsidP="00134EAD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eastAsia="Arial Unicode MS" w:hAnsi="Arial Narrow" w:cs="Arial"/>
                  <w:bCs/>
                  <w:sz w:val="18"/>
                  <w:szCs w:val="18"/>
                </w:rPr>
                <w:id w:val="-146256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EAD" w:rsidRPr="00134EAD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134EAD" w:rsidRPr="00134EAD">
              <w:rPr>
                <w:rFonts w:ascii="Arial Narrow" w:eastAsia="Arial Unicode MS" w:hAnsi="Arial Narrow" w:cs="Arial"/>
                <w:bCs/>
                <w:sz w:val="18"/>
                <w:szCs w:val="18"/>
              </w:rPr>
              <w:t xml:space="preserve">Other—Describe: </w:t>
            </w:r>
            <w:r w:rsidR="00134EAD" w:rsidRPr="00134EA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4EAD" w:rsidRPr="00134EA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134EAD" w:rsidRPr="00134EAD">
              <w:rPr>
                <w:rFonts w:ascii="Arial Narrow" w:hAnsi="Arial Narrow"/>
                <w:sz w:val="18"/>
                <w:szCs w:val="18"/>
              </w:rPr>
            </w:r>
            <w:r w:rsidR="00134EAD" w:rsidRPr="00134EA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134EAD" w:rsidRPr="00134EA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134EAD" w:rsidRPr="00134EA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134EAD" w:rsidRPr="00134EA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134EAD" w:rsidRPr="00134EA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134EAD" w:rsidRPr="00134EA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134EAD" w:rsidRPr="00134EA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0E577A" w:rsidRPr="00EE6E43" w:rsidTr="00134EAD">
        <w:trPr>
          <w:trHeight w:val="1249"/>
          <w:tblHeader/>
          <w:jc w:val="center"/>
        </w:trPr>
        <w:tc>
          <w:tcPr>
            <w:tcW w:w="6882" w:type="dxa"/>
            <w:gridSpan w:val="2"/>
            <w:shd w:val="clear" w:color="auto" w:fill="FFFFFF"/>
          </w:tcPr>
          <w:p w:rsidR="00F37864" w:rsidRPr="006A11D7" w:rsidRDefault="00F37864" w:rsidP="00134EAD">
            <w:pPr>
              <w:rPr>
                <w:rFonts w:ascii="Arial Narrow" w:eastAsia="Arial Unicode MS" w:hAnsi="Arial Narrow" w:cs="Arial"/>
                <w:sz w:val="22"/>
                <w:szCs w:val="16"/>
              </w:rPr>
            </w:pPr>
          </w:p>
        </w:tc>
        <w:tc>
          <w:tcPr>
            <w:tcW w:w="1622" w:type="dxa"/>
            <w:shd w:val="clear" w:color="auto" w:fill="FFFFFF"/>
          </w:tcPr>
          <w:p w:rsidR="00F37864" w:rsidRPr="006A11D7" w:rsidRDefault="00F37864" w:rsidP="00134EAD">
            <w:pPr>
              <w:rPr>
                <w:rFonts w:ascii="Arial Narrow" w:eastAsia="Arial Unicode MS" w:hAnsi="Arial Narrow" w:cs="Arial"/>
                <w:sz w:val="22"/>
                <w:szCs w:val="16"/>
              </w:rPr>
            </w:pPr>
          </w:p>
        </w:tc>
        <w:tc>
          <w:tcPr>
            <w:tcW w:w="2340" w:type="dxa"/>
            <w:shd w:val="clear" w:color="auto" w:fill="FFFFFF"/>
          </w:tcPr>
          <w:p w:rsidR="00F37864" w:rsidRPr="006A11D7" w:rsidRDefault="00F37864" w:rsidP="00134EAD">
            <w:pPr>
              <w:rPr>
                <w:rFonts w:ascii="Arial Narrow" w:eastAsia="Arial Unicode MS" w:hAnsi="Arial Narrow" w:cs="Arial"/>
                <w:sz w:val="22"/>
                <w:szCs w:val="16"/>
              </w:rPr>
            </w:pPr>
          </w:p>
        </w:tc>
        <w:tc>
          <w:tcPr>
            <w:tcW w:w="3823" w:type="dxa"/>
            <w:shd w:val="clear" w:color="auto" w:fill="FFFFFF"/>
          </w:tcPr>
          <w:p w:rsidR="00A61C22" w:rsidRPr="00134EAD" w:rsidRDefault="001361C3" w:rsidP="00A61C22">
            <w:pPr>
              <w:pStyle w:val="NoSpacing"/>
              <w:rPr>
                <w:rFonts w:ascii="Arial Narrow" w:eastAsia="Arial Unicode MS" w:hAnsi="Arial Narrow" w:cs="Arial"/>
                <w:bCs/>
                <w:sz w:val="18"/>
                <w:szCs w:val="18"/>
              </w:rPr>
            </w:pPr>
            <w:sdt>
              <w:sdtPr>
                <w:rPr>
                  <w:rFonts w:ascii="Arial Narrow" w:eastAsia="Arial Unicode MS" w:hAnsi="Arial Narrow" w:cs="Arial"/>
                  <w:bCs/>
                  <w:sz w:val="18"/>
                  <w:szCs w:val="18"/>
                </w:rPr>
                <w:id w:val="115757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C22" w:rsidRPr="00134EAD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A61C22" w:rsidRPr="00134EAD">
              <w:rPr>
                <w:rFonts w:ascii="Arial Narrow" w:eastAsia="Arial Unicode MS" w:hAnsi="Arial Narrow" w:cs="Arial"/>
                <w:bCs/>
                <w:sz w:val="18"/>
                <w:szCs w:val="18"/>
              </w:rPr>
              <w:t xml:space="preserve"> Integrating opportunities for dialogue or </w:t>
            </w:r>
            <w:r w:rsidR="00A61C22">
              <w:rPr>
                <w:rFonts w:ascii="Arial Narrow" w:eastAsia="Arial Unicode MS" w:hAnsi="Arial Narrow" w:cs="Arial"/>
                <w:bCs/>
                <w:sz w:val="18"/>
                <w:szCs w:val="18"/>
              </w:rPr>
              <w:t>Q&amp;A</w:t>
            </w:r>
          </w:p>
          <w:p w:rsidR="000765FF" w:rsidRPr="00134EAD" w:rsidRDefault="001361C3" w:rsidP="000765FF">
            <w:pPr>
              <w:pStyle w:val="NoSpacing"/>
              <w:rPr>
                <w:rFonts w:ascii="Arial Narrow" w:eastAsia="Arial Unicode MS" w:hAnsi="Arial Narrow" w:cs="Arial"/>
                <w:bCs/>
                <w:sz w:val="18"/>
                <w:szCs w:val="18"/>
              </w:rPr>
            </w:pPr>
            <w:sdt>
              <w:sdtPr>
                <w:rPr>
                  <w:rFonts w:ascii="Arial Narrow" w:eastAsia="Arial Unicode MS" w:hAnsi="Arial Narrow" w:cs="Arial"/>
                  <w:bCs/>
                  <w:sz w:val="18"/>
                  <w:szCs w:val="18"/>
                </w:rPr>
                <w:id w:val="78084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5FF" w:rsidRPr="00134EAD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0765FF" w:rsidRPr="00134EAD">
              <w:rPr>
                <w:rFonts w:ascii="Arial Narrow" w:eastAsia="Arial Unicode MS" w:hAnsi="Arial Narrow" w:cs="Arial"/>
                <w:bCs/>
                <w:sz w:val="18"/>
                <w:szCs w:val="18"/>
              </w:rPr>
              <w:t xml:space="preserve"> Including time for self-check or reflection</w:t>
            </w:r>
          </w:p>
          <w:p w:rsidR="000765FF" w:rsidRPr="00134EAD" w:rsidRDefault="001361C3" w:rsidP="000765FF">
            <w:pPr>
              <w:pStyle w:val="NoSpacing"/>
              <w:rPr>
                <w:rFonts w:ascii="Arial Narrow" w:eastAsia="Arial Unicode MS" w:hAnsi="Arial Narrow" w:cs="Arial"/>
                <w:bCs/>
                <w:sz w:val="18"/>
                <w:szCs w:val="18"/>
              </w:rPr>
            </w:pPr>
            <w:sdt>
              <w:sdtPr>
                <w:rPr>
                  <w:rFonts w:ascii="Arial Narrow" w:eastAsia="Arial Unicode MS" w:hAnsi="Arial Narrow" w:cs="Arial"/>
                  <w:bCs/>
                  <w:sz w:val="18"/>
                  <w:szCs w:val="18"/>
                </w:rPr>
                <w:id w:val="115957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5FF" w:rsidRPr="00134EAD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0765FF" w:rsidRPr="00134EAD">
              <w:rPr>
                <w:rFonts w:ascii="Arial Narrow" w:eastAsia="Arial Unicode MS" w:hAnsi="Arial Narrow" w:cs="Arial"/>
                <w:bCs/>
                <w:sz w:val="18"/>
                <w:szCs w:val="18"/>
              </w:rPr>
              <w:t xml:space="preserve"> Analyzing case studies</w:t>
            </w:r>
          </w:p>
          <w:p w:rsidR="000765FF" w:rsidRPr="00134EAD" w:rsidRDefault="001361C3" w:rsidP="000765FF">
            <w:pPr>
              <w:pStyle w:val="NoSpacing"/>
              <w:rPr>
                <w:rFonts w:ascii="Arial Narrow" w:eastAsia="Arial Unicode MS" w:hAnsi="Arial Narrow" w:cs="Arial"/>
                <w:bCs/>
                <w:sz w:val="18"/>
                <w:szCs w:val="18"/>
              </w:rPr>
            </w:pPr>
            <w:sdt>
              <w:sdtPr>
                <w:rPr>
                  <w:rFonts w:ascii="Arial Narrow" w:eastAsia="Arial Unicode MS" w:hAnsi="Arial Narrow" w:cs="Arial"/>
                  <w:bCs/>
                  <w:sz w:val="18"/>
                  <w:szCs w:val="18"/>
                </w:rPr>
                <w:id w:val="-165759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5FF" w:rsidRPr="00134EAD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0765FF" w:rsidRPr="00134EAD">
              <w:rPr>
                <w:rFonts w:ascii="Arial Narrow" w:eastAsia="Arial Unicode MS" w:hAnsi="Arial Narrow" w:cs="Arial"/>
                <w:bCs/>
                <w:sz w:val="18"/>
                <w:szCs w:val="18"/>
              </w:rPr>
              <w:t xml:space="preserve"> Small group discussion</w:t>
            </w:r>
          </w:p>
          <w:p w:rsidR="000765FF" w:rsidRPr="00134EAD" w:rsidRDefault="001361C3" w:rsidP="000765FF">
            <w:pPr>
              <w:pStyle w:val="NoSpacing"/>
              <w:rPr>
                <w:rFonts w:ascii="Arial Narrow" w:eastAsia="Arial Unicode MS" w:hAnsi="Arial Narrow" w:cs="Arial"/>
                <w:bCs/>
                <w:sz w:val="18"/>
                <w:szCs w:val="18"/>
              </w:rPr>
            </w:pPr>
            <w:sdt>
              <w:sdtPr>
                <w:rPr>
                  <w:rFonts w:ascii="Arial Narrow" w:eastAsia="Arial Unicode MS" w:hAnsi="Arial Narrow" w:cs="Arial"/>
                  <w:bCs/>
                  <w:sz w:val="18"/>
                  <w:szCs w:val="18"/>
                </w:rPr>
                <w:id w:val="65110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5FF" w:rsidRPr="00134EAD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0765FF" w:rsidRPr="00134EAD">
              <w:rPr>
                <w:rFonts w:ascii="Arial Narrow" w:eastAsia="Arial Unicode MS" w:hAnsi="Arial Narrow" w:cs="Arial"/>
                <w:bCs/>
                <w:sz w:val="18"/>
                <w:szCs w:val="18"/>
              </w:rPr>
              <w:t xml:space="preserve"> Providing opportunities for problem-based learning</w:t>
            </w:r>
          </w:p>
          <w:p w:rsidR="000765FF" w:rsidRPr="00134EAD" w:rsidRDefault="001361C3" w:rsidP="000765FF">
            <w:pPr>
              <w:pStyle w:val="NoSpacing"/>
              <w:rPr>
                <w:rFonts w:ascii="Arial Narrow" w:eastAsia="Arial Unicode MS" w:hAnsi="Arial Narrow" w:cs="Arial"/>
                <w:bCs/>
                <w:sz w:val="18"/>
                <w:szCs w:val="18"/>
              </w:rPr>
            </w:pPr>
            <w:sdt>
              <w:sdtPr>
                <w:rPr>
                  <w:rFonts w:ascii="Arial Narrow" w:eastAsia="Arial Unicode MS" w:hAnsi="Arial Narrow" w:cs="Arial"/>
                  <w:bCs/>
                  <w:sz w:val="18"/>
                  <w:szCs w:val="18"/>
                </w:rPr>
                <w:id w:val="157500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5FF" w:rsidRPr="00134EAD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0765FF" w:rsidRPr="00134EAD">
              <w:rPr>
                <w:rFonts w:ascii="Arial Narrow" w:eastAsia="Arial Unicode MS" w:hAnsi="Arial Narrow" w:cs="Arial"/>
                <w:bCs/>
                <w:sz w:val="18"/>
                <w:szCs w:val="18"/>
              </w:rPr>
              <w:t xml:space="preserve"> Assignments/testing/practice</w:t>
            </w:r>
          </w:p>
          <w:p w:rsidR="00F37864" w:rsidRPr="00134EAD" w:rsidRDefault="001361C3" w:rsidP="000765FF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eastAsia="Arial Unicode MS" w:hAnsi="Arial Narrow" w:cs="Arial"/>
                  <w:bCs/>
                  <w:sz w:val="18"/>
                  <w:szCs w:val="18"/>
                </w:rPr>
                <w:id w:val="37543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5FF" w:rsidRPr="00134EAD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0765FF" w:rsidRPr="00134EAD">
              <w:rPr>
                <w:rFonts w:ascii="Arial Narrow" w:eastAsia="Arial Unicode MS" w:hAnsi="Arial Narrow" w:cs="Arial"/>
                <w:bCs/>
                <w:sz w:val="18"/>
                <w:szCs w:val="18"/>
              </w:rPr>
              <w:t xml:space="preserve">Other—Describe: </w:t>
            </w:r>
            <w:r w:rsidR="000765FF" w:rsidRPr="00134EA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65FF" w:rsidRPr="00134EA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0765FF" w:rsidRPr="00134EAD">
              <w:rPr>
                <w:rFonts w:ascii="Arial Narrow" w:hAnsi="Arial Narrow"/>
                <w:sz w:val="18"/>
                <w:szCs w:val="18"/>
              </w:rPr>
            </w:r>
            <w:r w:rsidR="000765FF" w:rsidRPr="00134EA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765FF" w:rsidRPr="00134EA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765FF" w:rsidRPr="00134EA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765FF" w:rsidRPr="00134EA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765FF" w:rsidRPr="00134EA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765FF" w:rsidRPr="00134EA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765FF" w:rsidRPr="00134EA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86294E" w:rsidRPr="00EE6E43" w:rsidTr="00134EAD">
        <w:trPr>
          <w:trHeight w:val="575"/>
          <w:tblHeader/>
          <w:jc w:val="center"/>
        </w:trPr>
        <w:tc>
          <w:tcPr>
            <w:tcW w:w="6882" w:type="dxa"/>
            <w:gridSpan w:val="2"/>
            <w:shd w:val="clear" w:color="auto" w:fill="B2A1C7" w:themeFill="accent4" w:themeFillTint="99"/>
          </w:tcPr>
          <w:p w:rsidR="0086294E" w:rsidRDefault="0086294E" w:rsidP="000765FF">
            <w:pPr>
              <w:shd w:val="clear" w:color="auto" w:fill="B2A1C7" w:themeFill="accent4" w:themeFillTint="99"/>
              <w:jc w:val="right"/>
              <w:rPr>
                <w:rFonts w:ascii="Arial Narrow" w:eastAsia="Arial Unicode MS" w:hAnsi="Arial Narrow" w:cs="Arial"/>
                <w:b/>
                <w:bCs/>
                <w:sz w:val="18"/>
                <w:szCs w:val="16"/>
              </w:rPr>
            </w:pPr>
          </w:p>
          <w:p w:rsidR="0086294E" w:rsidRPr="009B4452" w:rsidRDefault="0086294E" w:rsidP="000765FF">
            <w:pPr>
              <w:shd w:val="clear" w:color="auto" w:fill="B2A1C7" w:themeFill="accent4" w:themeFillTint="99"/>
              <w:jc w:val="right"/>
              <w:rPr>
                <w:rFonts w:ascii="Arial Narrow" w:eastAsia="Arial Unicode MS" w:hAnsi="Arial Narrow" w:cs="Arial"/>
                <w:bCs/>
                <w:i/>
                <w:szCs w:val="16"/>
              </w:rPr>
            </w:pPr>
            <w:r w:rsidRPr="00AD18DA">
              <w:rPr>
                <w:rFonts w:ascii="Arial Narrow" w:eastAsia="Arial Unicode MS" w:hAnsi="Arial Narrow" w:cs="Arial"/>
                <w:b/>
                <w:bCs/>
                <w:sz w:val="18"/>
                <w:szCs w:val="16"/>
              </w:rPr>
              <w:t>CALCULATE TOTAL MINUTES</w:t>
            </w:r>
            <w:r w:rsidRPr="002E1C32">
              <w:rPr>
                <w:rFonts w:ascii="Arial Narrow" w:eastAsia="Arial Unicode MS" w:hAnsi="Arial Narrow" w:cs="Arial"/>
                <w:b/>
                <w:bCs/>
                <w:sz w:val="18"/>
                <w:szCs w:val="16"/>
              </w:rPr>
              <w:t xml:space="preserve"> </w:t>
            </w:r>
            <w:r w:rsidRPr="0086294E">
              <w:rPr>
                <w:rFonts w:ascii="Arial Narrow" w:eastAsia="Arial Unicode MS" w:hAnsi="Arial Narrow" w:cs="Arial"/>
                <w:b/>
                <w:bCs/>
                <w:sz w:val="20"/>
                <w:szCs w:val="16"/>
              </w:rPr>
              <w:sym w:font="Wingdings 3" w:char="F061"/>
            </w:r>
          </w:p>
          <w:p w:rsidR="0086294E" w:rsidRPr="00927B65" w:rsidRDefault="0086294E" w:rsidP="00513045">
            <w:pPr>
              <w:jc w:val="both"/>
              <w:rPr>
                <w:rFonts w:ascii="Arial Narrow" w:eastAsia="Arial Unicode MS" w:hAnsi="Arial Narrow" w:cs="Arial"/>
                <w:b/>
                <w:bCs/>
                <w:sz w:val="20"/>
                <w:szCs w:val="16"/>
              </w:rPr>
            </w:pPr>
          </w:p>
        </w:tc>
        <w:tc>
          <w:tcPr>
            <w:tcW w:w="1622" w:type="dxa"/>
            <w:shd w:val="clear" w:color="auto" w:fill="E5DFEC" w:themeFill="accent4" w:themeFillTint="33"/>
          </w:tcPr>
          <w:p w:rsidR="0086294E" w:rsidRDefault="0086294E" w:rsidP="000765FF">
            <w:pPr>
              <w:rPr>
                <w:rFonts w:ascii="Arial Narrow" w:hAnsi="Arial Narrow"/>
                <w:sz w:val="20"/>
                <w:szCs w:val="24"/>
              </w:rPr>
            </w:pPr>
          </w:p>
          <w:p w:rsidR="0086294E" w:rsidRPr="000765FF" w:rsidRDefault="0086294E" w:rsidP="0086294E">
            <w:pPr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16"/>
              </w:rPr>
            </w:pPr>
            <w:r w:rsidRPr="000765FF">
              <w:rPr>
                <w:rFonts w:ascii="Arial Narrow" w:hAnsi="Arial Narrow"/>
                <w:sz w:val="20"/>
                <w:szCs w:val="24"/>
                <w:shd w:val="clear" w:color="auto" w:fill="E5DFEC" w:themeFill="accent4" w:themeFillTint="3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65FF">
              <w:rPr>
                <w:rFonts w:ascii="Arial Narrow" w:hAnsi="Arial Narrow"/>
                <w:sz w:val="20"/>
                <w:szCs w:val="24"/>
                <w:shd w:val="clear" w:color="auto" w:fill="E5DFEC" w:themeFill="accent4" w:themeFillTint="33"/>
              </w:rPr>
              <w:instrText xml:space="preserve"> FORMTEXT </w:instrText>
            </w:r>
            <w:r w:rsidRPr="000765FF">
              <w:rPr>
                <w:rFonts w:ascii="Arial Narrow" w:hAnsi="Arial Narrow"/>
                <w:sz w:val="20"/>
                <w:szCs w:val="24"/>
                <w:shd w:val="clear" w:color="auto" w:fill="E5DFEC" w:themeFill="accent4" w:themeFillTint="33"/>
              </w:rPr>
            </w:r>
            <w:r w:rsidRPr="000765FF">
              <w:rPr>
                <w:rFonts w:ascii="Arial Narrow" w:hAnsi="Arial Narrow"/>
                <w:sz w:val="20"/>
                <w:szCs w:val="24"/>
                <w:shd w:val="clear" w:color="auto" w:fill="E5DFEC" w:themeFill="accent4" w:themeFillTint="33"/>
              </w:rPr>
              <w:fldChar w:fldCharType="separate"/>
            </w:r>
            <w:r w:rsidRPr="000765FF">
              <w:rPr>
                <w:rFonts w:ascii="Arial Narrow" w:hAnsi="Arial Narrow"/>
                <w:noProof/>
                <w:sz w:val="20"/>
                <w:szCs w:val="24"/>
                <w:shd w:val="clear" w:color="auto" w:fill="E5DFEC" w:themeFill="accent4" w:themeFillTint="33"/>
              </w:rPr>
              <w:t> </w:t>
            </w:r>
            <w:r w:rsidRPr="000765FF">
              <w:rPr>
                <w:rFonts w:ascii="Arial Narrow" w:hAnsi="Arial Narrow"/>
                <w:noProof/>
                <w:sz w:val="20"/>
                <w:szCs w:val="24"/>
                <w:shd w:val="clear" w:color="auto" w:fill="E5DFEC" w:themeFill="accent4" w:themeFillTint="33"/>
              </w:rPr>
              <w:t> </w:t>
            </w:r>
            <w:r w:rsidRPr="000765FF">
              <w:rPr>
                <w:rFonts w:ascii="Arial Narrow" w:hAnsi="Arial Narrow"/>
                <w:noProof/>
                <w:sz w:val="20"/>
                <w:szCs w:val="24"/>
                <w:shd w:val="clear" w:color="auto" w:fill="E5DFEC" w:themeFill="accent4" w:themeFillTint="33"/>
              </w:rPr>
              <w:t> </w:t>
            </w:r>
            <w:r w:rsidRPr="000765FF">
              <w:rPr>
                <w:rFonts w:ascii="Arial Narrow" w:hAnsi="Arial Narrow"/>
                <w:noProof/>
                <w:sz w:val="20"/>
                <w:szCs w:val="24"/>
                <w:shd w:val="clear" w:color="auto" w:fill="E5DFEC" w:themeFill="accent4" w:themeFillTint="33"/>
              </w:rPr>
              <w:t> </w:t>
            </w:r>
            <w:r w:rsidRPr="000765FF">
              <w:rPr>
                <w:rFonts w:ascii="Arial Narrow" w:hAnsi="Arial Narrow"/>
                <w:noProof/>
                <w:sz w:val="20"/>
                <w:szCs w:val="24"/>
                <w:shd w:val="clear" w:color="auto" w:fill="E5DFEC" w:themeFill="accent4" w:themeFillTint="33"/>
              </w:rPr>
              <w:t> </w:t>
            </w:r>
            <w:r w:rsidRPr="000765FF">
              <w:rPr>
                <w:rFonts w:ascii="Arial Narrow" w:hAnsi="Arial Narrow"/>
                <w:sz w:val="20"/>
                <w:szCs w:val="24"/>
                <w:shd w:val="clear" w:color="auto" w:fill="E5DFEC" w:themeFill="accent4" w:themeFillTint="33"/>
              </w:rPr>
              <w:fldChar w:fldCharType="end"/>
            </w:r>
            <w:r w:rsidRPr="000765FF">
              <w:rPr>
                <w:rFonts w:ascii="Arial Narrow" w:hAnsi="Arial Narrow"/>
                <w:sz w:val="20"/>
                <w:szCs w:val="24"/>
                <w:shd w:val="clear" w:color="auto" w:fill="E5DFEC" w:themeFill="accent4" w:themeFillTint="33"/>
              </w:rPr>
              <w:t xml:space="preserve"> </w:t>
            </w:r>
            <w:r w:rsidRPr="000765FF">
              <w:rPr>
                <w:rFonts w:ascii="Arial Narrow" w:eastAsia="Arial Unicode MS" w:hAnsi="Arial Narrow" w:cs="Arial"/>
                <w:b/>
                <w:bCs/>
                <w:sz w:val="22"/>
                <w:szCs w:val="16"/>
                <w:shd w:val="clear" w:color="auto" w:fill="E5DFEC" w:themeFill="accent4" w:themeFillTint="33"/>
              </w:rPr>
              <w:t>÷ 60 =</w:t>
            </w:r>
          </w:p>
        </w:tc>
        <w:tc>
          <w:tcPr>
            <w:tcW w:w="2340" w:type="dxa"/>
            <w:shd w:val="clear" w:color="auto" w:fill="B2A1C7" w:themeFill="accent4" w:themeFillTint="99"/>
          </w:tcPr>
          <w:p w:rsidR="0086294E" w:rsidRDefault="0086294E">
            <w:pPr>
              <w:rPr>
                <w:rFonts w:ascii="Arial Narrow" w:eastAsia="Arial Unicode MS" w:hAnsi="Arial Narrow" w:cs="Arial"/>
                <w:b/>
                <w:bCs/>
                <w:sz w:val="20"/>
                <w:szCs w:val="16"/>
              </w:rPr>
            </w:pPr>
          </w:p>
          <w:p w:rsidR="0086294E" w:rsidRPr="000765FF" w:rsidRDefault="0086294E" w:rsidP="00DF1F23">
            <w:pPr>
              <w:ind w:left="38"/>
              <w:rPr>
                <w:rFonts w:ascii="Arial Narrow" w:eastAsia="Arial Unicode MS" w:hAnsi="Arial Narrow" w:cs="Arial"/>
                <w:b/>
                <w:bCs/>
                <w:sz w:val="20"/>
                <w:szCs w:val="16"/>
              </w:rPr>
            </w:pPr>
            <w:r w:rsidRPr="007A6641">
              <w:rPr>
                <w:rFonts w:ascii="Arial Narrow" w:hAnsi="Arial Narrow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641">
              <w:rPr>
                <w:rFonts w:ascii="Arial Narrow" w:hAnsi="Arial Narrow"/>
                <w:sz w:val="20"/>
                <w:szCs w:val="24"/>
              </w:rPr>
              <w:instrText xml:space="preserve"> FORMTEXT </w:instrText>
            </w:r>
            <w:r w:rsidRPr="007A6641">
              <w:rPr>
                <w:rFonts w:ascii="Arial Narrow" w:hAnsi="Arial Narrow"/>
                <w:sz w:val="20"/>
                <w:szCs w:val="24"/>
              </w:rPr>
            </w:r>
            <w:r w:rsidRPr="007A6641">
              <w:rPr>
                <w:rFonts w:ascii="Arial Narrow" w:hAnsi="Arial Narrow"/>
                <w:sz w:val="20"/>
                <w:szCs w:val="24"/>
              </w:rPr>
              <w:fldChar w:fldCharType="separate"/>
            </w:r>
            <w:r w:rsidRPr="007A6641">
              <w:rPr>
                <w:rFonts w:ascii="Arial Narrow" w:hAnsi="Arial Narrow"/>
                <w:noProof/>
                <w:sz w:val="20"/>
                <w:szCs w:val="24"/>
              </w:rPr>
              <w:t> </w:t>
            </w:r>
            <w:r w:rsidRPr="007A6641">
              <w:rPr>
                <w:rFonts w:ascii="Arial Narrow" w:hAnsi="Arial Narrow"/>
                <w:noProof/>
                <w:sz w:val="20"/>
                <w:szCs w:val="24"/>
              </w:rPr>
              <w:t> </w:t>
            </w:r>
            <w:r w:rsidRPr="007A6641">
              <w:rPr>
                <w:rFonts w:ascii="Arial Narrow" w:hAnsi="Arial Narrow"/>
                <w:noProof/>
                <w:sz w:val="20"/>
                <w:szCs w:val="24"/>
              </w:rPr>
              <w:t> </w:t>
            </w:r>
            <w:r w:rsidRPr="007A6641">
              <w:rPr>
                <w:rFonts w:ascii="Arial Narrow" w:hAnsi="Arial Narrow"/>
                <w:noProof/>
                <w:sz w:val="20"/>
                <w:szCs w:val="24"/>
              </w:rPr>
              <w:t> </w:t>
            </w:r>
            <w:r w:rsidRPr="007A6641">
              <w:rPr>
                <w:rFonts w:ascii="Arial Narrow" w:hAnsi="Arial Narrow"/>
                <w:noProof/>
                <w:sz w:val="20"/>
                <w:szCs w:val="24"/>
              </w:rPr>
              <w:t> </w:t>
            </w:r>
            <w:r w:rsidRPr="007A6641">
              <w:rPr>
                <w:rFonts w:ascii="Arial Narrow" w:hAnsi="Arial Narrow"/>
                <w:sz w:val="20"/>
                <w:szCs w:val="24"/>
              </w:rPr>
              <w:fldChar w:fldCharType="end"/>
            </w:r>
            <w:r>
              <w:rPr>
                <w:rFonts w:ascii="Arial Narrow" w:hAnsi="Arial Narrow"/>
                <w:sz w:val="20"/>
                <w:szCs w:val="24"/>
              </w:rPr>
              <w:t xml:space="preserve">    </w:t>
            </w:r>
            <w:r w:rsidRPr="000765FF">
              <w:rPr>
                <w:rFonts w:ascii="Arial Narrow" w:eastAsia="Arial Unicode MS" w:hAnsi="Arial Narrow" w:cs="Arial"/>
                <w:b/>
                <w:bCs/>
                <w:sz w:val="18"/>
                <w:szCs w:val="16"/>
              </w:rPr>
              <w:t>CONTACT HOURS</w:t>
            </w:r>
          </w:p>
        </w:tc>
        <w:tc>
          <w:tcPr>
            <w:tcW w:w="3823" w:type="dxa"/>
            <w:shd w:val="clear" w:color="auto" w:fill="E5DFEC" w:themeFill="accent4" w:themeFillTint="33"/>
          </w:tcPr>
          <w:p w:rsidR="0086294E" w:rsidRDefault="0086294E">
            <w:pPr>
              <w:rPr>
                <w:rFonts w:ascii="Arial Narrow" w:eastAsia="Arial Unicode MS" w:hAnsi="Arial Narrow" w:cs="Arial"/>
                <w:b/>
                <w:bCs/>
                <w:sz w:val="20"/>
                <w:szCs w:val="16"/>
              </w:rPr>
            </w:pPr>
          </w:p>
          <w:p w:rsidR="0086294E" w:rsidRPr="000765FF" w:rsidRDefault="0086294E" w:rsidP="0086294E">
            <w:pPr>
              <w:rPr>
                <w:rFonts w:ascii="Arial Narrow" w:eastAsia="Arial Unicode MS" w:hAnsi="Arial Narrow" w:cs="Arial"/>
                <w:b/>
                <w:bCs/>
                <w:sz w:val="20"/>
                <w:szCs w:val="16"/>
              </w:rPr>
            </w:pPr>
          </w:p>
        </w:tc>
      </w:tr>
    </w:tbl>
    <w:p w:rsidR="00927B65" w:rsidRPr="00927B65" w:rsidRDefault="00927B65" w:rsidP="00927B65">
      <w:pPr>
        <w:ind w:left="-810"/>
        <w:rPr>
          <w:rFonts w:ascii="Arial Narrow" w:hAnsi="Arial Narrow"/>
          <w:i/>
          <w:sz w:val="10"/>
        </w:rPr>
      </w:pPr>
    </w:p>
    <w:p w:rsidR="00FF7238" w:rsidRDefault="00FF7238" w:rsidP="00927B65">
      <w:pPr>
        <w:ind w:left="-810"/>
        <w:rPr>
          <w:rFonts w:ascii="Arial Narrow" w:hAnsi="Arial Narrow"/>
          <w:i/>
          <w:sz w:val="20"/>
        </w:rPr>
      </w:pPr>
      <w:r w:rsidRPr="00EC72EA">
        <w:rPr>
          <w:rFonts w:ascii="Arial Narrow" w:hAnsi="Arial Narrow"/>
          <w:i/>
          <w:sz w:val="20"/>
        </w:rPr>
        <w:t>*</w:t>
      </w:r>
      <w:r w:rsidR="00046CAC">
        <w:rPr>
          <w:rFonts w:ascii="Arial Narrow" w:hAnsi="Arial Narrow"/>
          <w:i/>
          <w:sz w:val="20"/>
        </w:rPr>
        <w:t>Speakers/Authors should work</w:t>
      </w:r>
      <w:r w:rsidRPr="00EC72EA">
        <w:rPr>
          <w:rFonts w:ascii="Arial Narrow" w:hAnsi="Arial Narrow"/>
          <w:i/>
          <w:sz w:val="20"/>
        </w:rPr>
        <w:t xml:space="preserve"> with the activity Nurse Planner to appropriately develop the desired learning outcome(s) for this session.</w:t>
      </w:r>
    </w:p>
    <w:p w:rsidR="00040D79" w:rsidRDefault="00FF7238" w:rsidP="00927B65">
      <w:pPr>
        <w:ind w:left="-810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i/>
          <w:sz w:val="20"/>
        </w:rPr>
        <w:t>**</w:t>
      </w:r>
      <w:r w:rsidR="00513045">
        <w:rPr>
          <w:rFonts w:ascii="Arial Narrow" w:hAnsi="Arial Narrow"/>
          <w:i/>
          <w:sz w:val="20"/>
        </w:rPr>
        <w:t>If Enduring—</w:t>
      </w:r>
      <w:r w:rsidR="00513045" w:rsidRPr="00513045">
        <w:rPr>
          <w:rFonts w:ascii="Arial Narrow" w:hAnsi="Arial Narrow"/>
          <w:i/>
          <w:sz w:val="20"/>
        </w:rPr>
        <w:t>Method</w:t>
      </w:r>
      <w:r w:rsidR="00513045">
        <w:rPr>
          <w:rFonts w:ascii="Arial Narrow" w:hAnsi="Arial Narrow"/>
          <w:i/>
          <w:sz w:val="20"/>
        </w:rPr>
        <w:t xml:space="preserve"> </w:t>
      </w:r>
      <w:r w:rsidR="00513045" w:rsidRPr="00513045">
        <w:rPr>
          <w:rFonts w:ascii="Arial Narrow" w:hAnsi="Arial Narrow"/>
          <w:i/>
          <w:sz w:val="20"/>
        </w:rPr>
        <w:t>of calculating contact hours:</w:t>
      </w:r>
      <w:r w:rsidR="00040D79">
        <w:rPr>
          <w:rFonts w:ascii="Arial Narrow" w:hAnsi="Arial Narrow"/>
          <w:i/>
          <w:sz w:val="20"/>
        </w:rPr>
        <w:t xml:space="preserve">  </w:t>
      </w:r>
      <w:sdt>
        <w:sdtPr>
          <w:rPr>
            <w:rFonts w:ascii="Arial Narrow" w:eastAsia="Arial Unicode MS" w:hAnsi="Arial Narrow" w:cs="Arial"/>
            <w:sz w:val="20"/>
            <w:szCs w:val="16"/>
          </w:rPr>
          <w:id w:val="-1987153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D79">
            <w:rPr>
              <w:rFonts w:ascii="MS Gothic" w:eastAsia="MS Gothic" w:hAnsi="MS Gothic" w:cs="Arial" w:hint="eastAsia"/>
              <w:sz w:val="20"/>
              <w:szCs w:val="16"/>
            </w:rPr>
            <w:t>☐</w:t>
          </w:r>
        </w:sdtContent>
      </w:sdt>
      <w:r w:rsidR="00513045" w:rsidRPr="00513045">
        <w:rPr>
          <w:rFonts w:ascii="Arial Narrow" w:hAnsi="Arial Narrow"/>
          <w:i/>
          <w:sz w:val="20"/>
        </w:rPr>
        <w:t xml:space="preserve"> Pilot Study      </w:t>
      </w:r>
      <w:sdt>
        <w:sdtPr>
          <w:rPr>
            <w:rFonts w:ascii="Arial Narrow" w:eastAsia="Arial Unicode MS" w:hAnsi="Arial Narrow" w:cs="Arial"/>
            <w:sz w:val="20"/>
            <w:szCs w:val="16"/>
          </w:rPr>
          <w:id w:val="-1434577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D79">
            <w:rPr>
              <w:rFonts w:ascii="MS Gothic" w:eastAsia="MS Gothic" w:hAnsi="MS Gothic" w:cs="Arial" w:hint="eastAsia"/>
              <w:sz w:val="20"/>
              <w:szCs w:val="16"/>
            </w:rPr>
            <w:t>☐</w:t>
          </w:r>
        </w:sdtContent>
      </w:sdt>
      <w:r w:rsidR="00513045" w:rsidRPr="00513045">
        <w:rPr>
          <w:rFonts w:ascii="Arial Narrow" w:hAnsi="Arial Narrow"/>
          <w:i/>
          <w:sz w:val="20"/>
        </w:rPr>
        <w:t xml:space="preserve"> Historical Data      </w:t>
      </w:r>
      <w:sdt>
        <w:sdtPr>
          <w:rPr>
            <w:rFonts w:ascii="Arial Narrow" w:eastAsia="Arial Unicode MS" w:hAnsi="Arial Narrow" w:cs="Arial"/>
            <w:sz w:val="20"/>
            <w:szCs w:val="16"/>
          </w:rPr>
          <w:id w:val="-1726370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D79">
            <w:rPr>
              <w:rFonts w:ascii="MS Gothic" w:eastAsia="MS Gothic" w:hAnsi="MS Gothic" w:cs="Arial" w:hint="eastAsia"/>
              <w:sz w:val="20"/>
              <w:szCs w:val="16"/>
            </w:rPr>
            <w:t>☐</w:t>
          </w:r>
        </w:sdtContent>
      </w:sdt>
      <w:r w:rsidR="00513045" w:rsidRPr="00513045">
        <w:rPr>
          <w:rFonts w:ascii="Arial Narrow" w:hAnsi="Arial Narrow"/>
          <w:i/>
          <w:sz w:val="20"/>
        </w:rPr>
        <w:t xml:space="preserve"> Complexity of Content       </w:t>
      </w:r>
      <w:sdt>
        <w:sdtPr>
          <w:rPr>
            <w:rFonts w:ascii="Arial Narrow" w:eastAsia="Arial Unicode MS" w:hAnsi="Arial Narrow" w:cs="Arial"/>
            <w:sz w:val="20"/>
            <w:szCs w:val="16"/>
          </w:rPr>
          <w:id w:val="1831636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D79">
            <w:rPr>
              <w:rFonts w:ascii="MS Gothic" w:eastAsia="MS Gothic" w:hAnsi="MS Gothic" w:cs="Arial" w:hint="eastAsia"/>
              <w:sz w:val="20"/>
              <w:szCs w:val="16"/>
            </w:rPr>
            <w:t>☐</w:t>
          </w:r>
        </w:sdtContent>
      </w:sdt>
      <w:r w:rsidR="00513045" w:rsidRPr="00513045">
        <w:rPr>
          <w:rFonts w:ascii="Arial Narrow" w:hAnsi="Arial Narrow"/>
          <w:i/>
          <w:sz w:val="20"/>
        </w:rPr>
        <w:t xml:space="preserve"> </w:t>
      </w:r>
      <w:r w:rsidR="003D00E4">
        <w:rPr>
          <w:rFonts w:ascii="Arial Narrow" w:hAnsi="Arial Narrow"/>
          <w:i/>
          <w:sz w:val="20"/>
        </w:rPr>
        <w:t>Other—</w:t>
      </w:r>
      <w:r w:rsidR="00513045">
        <w:rPr>
          <w:rFonts w:ascii="Arial Narrow" w:hAnsi="Arial Narrow"/>
          <w:i/>
          <w:sz w:val="20"/>
        </w:rPr>
        <w:t xml:space="preserve">Describe: </w:t>
      </w:r>
      <w:r w:rsidR="00513045" w:rsidRPr="007A6641">
        <w:rPr>
          <w:rFonts w:ascii="Arial Narrow" w:hAnsi="Arial Narrow"/>
          <w:sz w:val="20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13045" w:rsidRPr="007A6641">
        <w:rPr>
          <w:rFonts w:ascii="Arial Narrow" w:hAnsi="Arial Narrow"/>
          <w:sz w:val="20"/>
          <w:szCs w:val="24"/>
        </w:rPr>
        <w:instrText xml:space="preserve"> FORMTEXT </w:instrText>
      </w:r>
      <w:r w:rsidR="00513045" w:rsidRPr="007A6641">
        <w:rPr>
          <w:rFonts w:ascii="Arial Narrow" w:hAnsi="Arial Narrow"/>
          <w:sz w:val="20"/>
          <w:szCs w:val="24"/>
        </w:rPr>
      </w:r>
      <w:r w:rsidR="00513045" w:rsidRPr="007A6641">
        <w:rPr>
          <w:rFonts w:ascii="Arial Narrow" w:hAnsi="Arial Narrow"/>
          <w:sz w:val="20"/>
          <w:szCs w:val="24"/>
        </w:rPr>
        <w:fldChar w:fldCharType="separate"/>
      </w:r>
      <w:r w:rsidR="00513045" w:rsidRPr="007A6641">
        <w:rPr>
          <w:rFonts w:ascii="Arial Narrow" w:hAnsi="Arial Narrow"/>
          <w:noProof/>
          <w:sz w:val="20"/>
          <w:szCs w:val="24"/>
        </w:rPr>
        <w:t> </w:t>
      </w:r>
      <w:r w:rsidR="00513045" w:rsidRPr="007A6641">
        <w:rPr>
          <w:rFonts w:ascii="Arial Narrow" w:hAnsi="Arial Narrow"/>
          <w:noProof/>
          <w:sz w:val="20"/>
          <w:szCs w:val="24"/>
        </w:rPr>
        <w:t> </w:t>
      </w:r>
      <w:r w:rsidR="00513045" w:rsidRPr="007A6641">
        <w:rPr>
          <w:rFonts w:ascii="Arial Narrow" w:hAnsi="Arial Narrow"/>
          <w:noProof/>
          <w:sz w:val="20"/>
          <w:szCs w:val="24"/>
        </w:rPr>
        <w:t> </w:t>
      </w:r>
      <w:r w:rsidR="00513045" w:rsidRPr="007A6641">
        <w:rPr>
          <w:rFonts w:ascii="Arial Narrow" w:hAnsi="Arial Narrow"/>
          <w:noProof/>
          <w:sz w:val="20"/>
          <w:szCs w:val="24"/>
        </w:rPr>
        <w:t> </w:t>
      </w:r>
      <w:r w:rsidR="00513045" w:rsidRPr="007A6641">
        <w:rPr>
          <w:rFonts w:ascii="Arial Narrow" w:hAnsi="Arial Narrow"/>
          <w:noProof/>
          <w:sz w:val="20"/>
          <w:szCs w:val="24"/>
        </w:rPr>
        <w:t> </w:t>
      </w:r>
      <w:r w:rsidR="00513045" w:rsidRPr="007A6641">
        <w:rPr>
          <w:rFonts w:ascii="Arial Narrow" w:hAnsi="Arial Narrow"/>
          <w:sz w:val="20"/>
          <w:szCs w:val="24"/>
        </w:rPr>
        <w:fldChar w:fldCharType="end"/>
      </w:r>
    </w:p>
    <w:p w:rsidR="00040D79" w:rsidRPr="00FF7238" w:rsidRDefault="00040D79" w:rsidP="00040D79">
      <w:pPr>
        <w:ind w:left="-810"/>
        <w:rPr>
          <w:rFonts w:ascii="Arial Narrow" w:hAnsi="Arial Narrow"/>
          <w:i/>
          <w:sz w:val="12"/>
        </w:rPr>
      </w:pPr>
    </w:p>
    <w:p w:rsidR="007A75B2" w:rsidRDefault="00040D79" w:rsidP="00040D79">
      <w:pPr>
        <w:ind w:left="-810"/>
        <w:rPr>
          <w:rFonts w:ascii="Arial Narrow" w:hAnsi="Arial Narrow"/>
          <w:b/>
          <w:i/>
          <w:sz w:val="22"/>
          <w:szCs w:val="24"/>
        </w:rPr>
      </w:pPr>
      <w:r>
        <w:rPr>
          <w:rFonts w:ascii="Arial Narrow" w:hAnsi="Arial Narrow" w:cs="Arial"/>
          <w:b/>
          <w:i/>
          <w:sz w:val="24"/>
          <w:szCs w:val="18"/>
        </w:rPr>
        <w:t xml:space="preserve">Education Planning Table Completed By: </w:t>
      </w:r>
      <w:r w:rsidRPr="00A920B0">
        <w:rPr>
          <w:rFonts w:ascii="Arial Narrow" w:hAnsi="Arial Narrow"/>
          <w:b/>
          <w:i/>
          <w:sz w:val="22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920B0">
        <w:rPr>
          <w:rFonts w:ascii="Arial Narrow" w:hAnsi="Arial Narrow"/>
          <w:b/>
          <w:i/>
          <w:sz w:val="22"/>
          <w:szCs w:val="24"/>
        </w:rPr>
        <w:instrText xml:space="preserve"> FORMTEXT </w:instrText>
      </w:r>
      <w:r w:rsidRPr="00A920B0">
        <w:rPr>
          <w:rFonts w:ascii="Arial Narrow" w:hAnsi="Arial Narrow"/>
          <w:b/>
          <w:i/>
          <w:sz w:val="22"/>
          <w:szCs w:val="24"/>
        </w:rPr>
      </w:r>
      <w:r w:rsidRPr="00A920B0">
        <w:rPr>
          <w:rFonts w:ascii="Arial Narrow" w:hAnsi="Arial Narrow"/>
          <w:b/>
          <w:i/>
          <w:sz w:val="22"/>
          <w:szCs w:val="24"/>
        </w:rPr>
        <w:fldChar w:fldCharType="separate"/>
      </w:r>
      <w:r w:rsidRPr="00A920B0">
        <w:rPr>
          <w:rFonts w:ascii="Arial Narrow" w:hAnsi="Arial Narrow"/>
          <w:b/>
          <w:i/>
          <w:noProof/>
          <w:sz w:val="22"/>
          <w:szCs w:val="24"/>
        </w:rPr>
        <w:t> </w:t>
      </w:r>
      <w:r w:rsidRPr="00A920B0">
        <w:rPr>
          <w:rFonts w:ascii="Arial Narrow" w:hAnsi="Arial Narrow"/>
          <w:b/>
          <w:i/>
          <w:noProof/>
          <w:sz w:val="22"/>
          <w:szCs w:val="24"/>
        </w:rPr>
        <w:t> </w:t>
      </w:r>
      <w:r w:rsidRPr="00A920B0">
        <w:rPr>
          <w:rFonts w:ascii="Arial Narrow" w:hAnsi="Arial Narrow"/>
          <w:b/>
          <w:i/>
          <w:noProof/>
          <w:sz w:val="22"/>
          <w:szCs w:val="24"/>
        </w:rPr>
        <w:t> </w:t>
      </w:r>
      <w:r w:rsidRPr="00A920B0">
        <w:rPr>
          <w:rFonts w:ascii="Arial Narrow" w:hAnsi="Arial Narrow"/>
          <w:b/>
          <w:i/>
          <w:noProof/>
          <w:sz w:val="22"/>
          <w:szCs w:val="24"/>
        </w:rPr>
        <w:t> </w:t>
      </w:r>
      <w:r w:rsidRPr="00A920B0">
        <w:rPr>
          <w:rFonts w:ascii="Arial Narrow" w:hAnsi="Arial Narrow"/>
          <w:b/>
          <w:i/>
          <w:noProof/>
          <w:sz w:val="22"/>
          <w:szCs w:val="24"/>
        </w:rPr>
        <w:t> </w:t>
      </w:r>
      <w:r w:rsidRPr="00A920B0">
        <w:rPr>
          <w:rFonts w:ascii="Arial Narrow" w:hAnsi="Arial Narrow"/>
          <w:b/>
          <w:i/>
          <w:sz w:val="22"/>
          <w:szCs w:val="24"/>
        </w:rPr>
        <w:fldChar w:fldCharType="end"/>
      </w:r>
      <w:r>
        <w:rPr>
          <w:rFonts w:ascii="Arial Narrow" w:hAnsi="Arial Narrow"/>
          <w:b/>
          <w:sz w:val="22"/>
          <w:szCs w:val="24"/>
        </w:rPr>
        <w:tab/>
      </w:r>
      <w:r>
        <w:rPr>
          <w:rFonts w:ascii="Arial Narrow" w:hAnsi="Arial Narrow"/>
          <w:b/>
          <w:sz w:val="22"/>
          <w:szCs w:val="24"/>
        </w:rPr>
        <w:tab/>
      </w:r>
      <w:r>
        <w:rPr>
          <w:rFonts w:ascii="Arial Narrow" w:hAnsi="Arial Narrow"/>
          <w:b/>
          <w:sz w:val="22"/>
          <w:szCs w:val="24"/>
        </w:rPr>
        <w:tab/>
      </w:r>
      <w:r>
        <w:rPr>
          <w:rFonts w:ascii="Arial Narrow" w:hAnsi="Arial Narrow"/>
          <w:b/>
          <w:sz w:val="22"/>
          <w:szCs w:val="24"/>
        </w:rPr>
        <w:tab/>
      </w:r>
      <w:r>
        <w:rPr>
          <w:rFonts w:ascii="Arial Narrow" w:hAnsi="Arial Narrow"/>
          <w:b/>
          <w:sz w:val="22"/>
          <w:szCs w:val="24"/>
        </w:rPr>
        <w:tab/>
      </w:r>
      <w:r>
        <w:rPr>
          <w:rFonts w:ascii="Arial Narrow" w:hAnsi="Arial Narrow"/>
          <w:b/>
          <w:sz w:val="22"/>
          <w:szCs w:val="24"/>
        </w:rPr>
        <w:tab/>
        <w:t xml:space="preserve">Date: </w:t>
      </w:r>
      <w:r w:rsidR="00A920B0" w:rsidRPr="00A920B0">
        <w:rPr>
          <w:rFonts w:ascii="Arial Narrow" w:hAnsi="Arial Narrow"/>
          <w:b/>
          <w:i/>
          <w:sz w:val="22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920B0" w:rsidRPr="00A920B0">
        <w:rPr>
          <w:rFonts w:ascii="Arial Narrow" w:hAnsi="Arial Narrow"/>
          <w:b/>
          <w:i/>
          <w:sz w:val="22"/>
          <w:szCs w:val="24"/>
        </w:rPr>
        <w:instrText xml:space="preserve"> FORMTEXT </w:instrText>
      </w:r>
      <w:r w:rsidR="00A920B0" w:rsidRPr="00A920B0">
        <w:rPr>
          <w:rFonts w:ascii="Arial Narrow" w:hAnsi="Arial Narrow"/>
          <w:b/>
          <w:i/>
          <w:sz w:val="22"/>
          <w:szCs w:val="24"/>
        </w:rPr>
      </w:r>
      <w:r w:rsidR="00A920B0" w:rsidRPr="00A920B0">
        <w:rPr>
          <w:rFonts w:ascii="Arial Narrow" w:hAnsi="Arial Narrow"/>
          <w:b/>
          <w:i/>
          <w:sz w:val="22"/>
          <w:szCs w:val="24"/>
        </w:rPr>
        <w:fldChar w:fldCharType="separate"/>
      </w:r>
      <w:r w:rsidR="00A920B0" w:rsidRPr="00A920B0">
        <w:rPr>
          <w:rFonts w:ascii="Arial Narrow" w:hAnsi="Arial Narrow"/>
          <w:b/>
          <w:i/>
          <w:noProof/>
          <w:sz w:val="22"/>
          <w:szCs w:val="24"/>
        </w:rPr>
        <w:t> </w:t>
      </w:r>
      <w:r w:rsidR="00A920B0" w:rsidRPr="00A920B0">
        <w:rPr>
          <w:rFonts w:ascii="Arial Narrow" w:hAnsi="Arial Narrow"/>
          <w:b/>
          <w:i/>
          <w:noProof/>
          <w:sz w:val="22"/>
          <w:szCs w:val="24"/>
        </w:rPr>
        <w:t> </w:t>
      </w:r>
      <w:r w:rsidR="00A920B0" w:rsidRPr="00A920B0">
        <w:rPr>
          <w:rFonts w:ascii="Arial Narrow" w:hAnsi="Arial Narrow"/>
          <w:b/>
          <w:i/>
          <w:noProof/>
          <w:sz w:val="22"/>
          <w:szCs w:val="24"/>
        </w:rPr>
        <w:t> </w:t>
      </w:r>
      <w:r w:rsidR="00A920B0" w:rsidRPr="00A920B0">
        <w:rPr>
          <w:rFonts w:ascii="Arial Narrow" w:hAnsi="Arial Narrow"/>
          <w:b/>
          <w:i/>
          <w:noProof/>
          <w:sz w:val="22"/>
          <w:szCs w:val="24"/>
        </w:rPr>
        <w:t> </w:t>
      </w:r>
      <w:r w:rsidR="00A920B0" w:rsidRPr="00A920B0">
        <w:rPr>
          <w:rFonts w:ascii="Arial Narrow" w:hAnsi="Arial Narrow"/>
          <w:b/>
          <w:i/>
          <w:noProof/>
          <w:sz w:val="22"/>
          <w:szCs w:val="24"/>
        </w:rPr>
        <w:t> </w:t>
      </w:r>
      <w:r w:rsidR="00A920B0" w:rsidRPr="00A920B0">
        <w:rPr>
          <w:rFonts w:ascii="Arial Narrow" w:hAnsi="Arial Narrow"/>
          <w:b/>
          <w:i/>
          <w:sz w:val="22"/>
          <w:szCs w:val="24"/>
        </w:rPr>
        <w:fldChar w:fldCharType="end"/>
      </w:r>
    </w:p>
    <w:p w:rsidR="00A40C20" w:rsidRPr="00FF7238" w:rsidRDefault="00A40C20" w:rsidP="00040D79">
      <w:pPr>
        <w:ind w:left="-810"/>
        <w:rPr>
          <w:rFonts w:ascii="Arial Narrow" w:hAnsi="Arial Narrow"/>
          <w:b/>
          <w:sz w:val="2"/>
          <w:szCs w:val="24"/>
        </w:rPr>
      </w:pPr>
    </w:p>
    <w:p w:rsidR="00134EAD" w:rsidRPr="000E577A" w:rsidRDefault="001361C3" w:rsidP="006A11D7">
      <w:pPr>
        <w:ind w:left="-810" w:right="-810"/>
        <w:rPr>
          <w:rFonts w:ascii="Arial" w:hAnsi="Arial" w:cs="Arial"/>
          <w:sz w:val="24"/>
          <w:szCs w:val="18"/>
        </w:rPr>
      </w:pPr>
      <w:sdt>
        <w:sdtPr>
          <w:rPr>
            <w:rFonts w:ascii="Arial Narrow" w:hAnsi="Arial Narrow" w:cs="Arial"/>
            <w:sz w:val="28"/>
            <w:szCs w:val="18"/>
          </w:rPr>
          <w:id w:val="-1509514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D79">
            <w:rPr>
              <w:rFonts w:ascii="MS Gothic" w:eastAsia="MS Gothic" w:hAnsi="MS Gothic" w:cs="Arial" w:hint="eastAsia"/>
              <w:sz w:val="28"/>
              <w:szCs w:val="18"/>
            </w:rPr>
            <w:t>☐</w:t>
          </w:r>
        </w:sdtContent>
      </w:sdt>
      <w:r w:rsidR="00040D79" w:rsidRPr="009B585D">
        <w:rPr>
          <w:rFonts w:ascii="Arial" w:hAnsi="Arial" w:cs="Arial"/>
          <w:sz w:val="24"/>
          <w:szCs w:val="18"/>
        </w:rPr>
        <w:t xml:space="preserve">   </w:t>
      </w:r>
      <w:r w:rsidR="00040D79" w:rsidRPr="009B585D">
        <w:rPr>
          <w:rFonts w:ascii="Arial Narrow" w:hAnsi="Arial Narrow" w:cs="Arial"/>
          <w:b/>
          <w:i/>
          <w:sz w:val="24"/>
          <w:szCs w:val="18"/>
        </w:rPr>
        <w:t xml:space="preserve">By checking this box, I acknowledge I have included </w:t>
      </w:r>
      <w:r w:rsidR="00040D79">
        <w:rPr>
          <w:rFonts w:ascii="Arial Narrow" w:hAnsi="Arial Narrow" w:cs="Arial"/>
          <w:b/>
          <w:i/>
          <w:sz w:val="24"/>
          <w:szCs w:val="18"/>
        </w:rPr>
        <w:t>eviden</w:t>
      </w:r>
      <w:r w:rsidR="00040D79" w:rsidRPr="00040D79">
        <w:rPr>
          <w:rFonts w:ascii="Arial Narrow" w:hAnsi="Arial Narrow" w:cs="Arial"/>
          <w:b/>
          <w:i/>
          <w:sz w:val="24"/>
          <w:szCs w:val="18"/>
        </w:rPr>
        <w:t>ce-based references used for developing this educational activity</w:t>
      </w:r>
      <w:r w:rsidR="00040D79" w:rsidRPr="009B585D">
        <w:rPr>
          <w:rFonts w:ascii="Arial Narrow" w:hAnsi="Arial Narrow" w:cs="Arial"/>
          <w:b/>
          <w:i/>
          <w:sz w:val="24"/>
          <w:szCs w:val="18"/>
        </w:rPr>
        <w:t xml:space="preserve"> on the following page.</w:t>
      </w:r>
    </w:p>
    <w:tbl>
      <w:tblPr>
        <w:tblStyle w:val="TableGrid"/>
        <w:tblpPr w:leftFromText="180" w:rightFromText="180" w:vertAnchor="text" w:horzAnchor="margin" w:tblpXSpec="center" w:tblpY="77"/>
        <w:tblW w:w="14598" w:type="dxa"/>
        <w:jc w:val="center"/>
        <w:tblLook w:val="04A0" w:firstRow="1" w:lastRow="0" w:firstColumn="1" w:lastColumn="0" w:noHBand="0" w:noVBand="1"/>
      </w:tblPr>
      <w:tblGrid>
        <w:gridCol w:w="14598"/>
      </w:tblGrid>
      <w:tr w:rsidR="00846EF9" w:rsidRPr="00C47CDF" w:rsidTr="000E577A">
        <w:trPr>
          <w:trHeight w:val="187"/>
          <w:jc w:val="center"/>
        </w:trPr>
        <w:tc>
          <w:tcPr>
            <w:tcW w:w="14598" w:type="dxa"/>
            <w:shd w:val="clear" w:color="auto" w:fill="E5DFEC" w:themeFill="accent4" w:themeFillTint="33"/>
          </w:tcPr>
          <w:p w:rsidR="00C47CDF" w:rsidRPr="000E577A" w:rsidRDefault="00846EF9" w:rsidP="000E577A">
            <w:pPr>
              <w:shd w:val="clear" w:color="auto" w:fill="E5DFEC" w:themeFill="accent4" w:themeFillTint="33"/>
              <w:jc w:val="center"/>
              <w:rPr>
                <w:rStyle w:val="Style5"/>
                <w:rFonts w:ascii="Arial Narrow" w:hAnsi="Arial Narrow" w:cs="Arial"/>
                <w:b/>
                <w:sz w:val="28"/>
                <w:szCs w:val="18"/>
              </w:rPr>
            </w:pPr>
            <w:r w:rsidRPr="000E577A">
              <w:rPr>
                <w:rFonts w:ascii="Arial Narrow" w:hAnsi="Arial Narrow" w:cs="Arial"/>
                <w:b/>
                <w:sz w:val="28"/>
                <w:szCs w:val="18"/>
              </w:rPr>
              <w:lastRenderedPageBreak/>
              <w:t xml:space="preserve">Examples of acceptable sources of </w:t>
            </w:r>
            <w:r w:rsidR="00DD4759" w:rsidRPr="000E577A">
              <w:rPr>
                <w:rFonts w:ascii="Arial Narrow" w:hAnsi="Arial Narrow" w:cs="Arial"/>
                <w:b/>
                <w:sz w:val="28"/>
                <w:szCs w:val="18"/>
              </w:rPr>
              <w:t>references</w:t>
            </w:r>
          </w:p>
        </w:tc>
      </w:tr>
      <w:tr w:rsidR="00DD4759" w:rsidRPr="00C47CDF" w:rsidTr="000E577A">
        <w:trPr>
          <w:trHeight w:val="307"/>
          <w:jc w:val="center"/>
        </w:trPr>
        <w:tc>
          <w:tcPr>
            <w:tcW w:w="14598" w:type="dxa"/>
            <w:shd w:val="clear" w:color="auto" w:fill="B2A1C7" w:themeFill="accent4" w:themeFillTint="99"/>
            <w:vAlign w:val="center"/>
          </w:tcPr>
          <w:p w:rsidR="00DD4759" w:rsidRPr="005E019D" w:rsidRDefault="00DD4759" w:rsidP="000E577A">
            <w:pPr>
              <w:rPr>
                <w:rFonts w:ascii="Arial Narrow" w:hAnsi="Arial Narrow" w:cs="Arial"/>
                <w:b/>
                <w:i/>
                <w:sz w:val="20"/>
                <w:szCs w:val="18"/>
              </w:rPr>
            </w:pPr>
            <w:r w:rsidRPr="005E019D">
              <w:rPr>
                <w:rFonts w:ascii="Arial Narrow" w:hAnsi="Arial Narrow" w:cs="Arial"/>
                <w:i/>
                <w:sz w:val="20"/>
                <w:szCs w:val="18"/>
              </w:rPr>
              <w:t>Note:  Each session/presentation must include a citation/reference list (complete below). Presentations/content should reflect the best available evidence.</w:t>
            </w:r>
          </w:p>
        </w:tc>
      </w:tr>
      <w:tr w:rsidR="00C47CDF" w:rsidRPr="00AB40C7" w:rsidTr="000E577A">
        <w:trPr>
          <w:trHeight w:val="350"/>
          <w:jc w:val="center"/>
        </w:trPr>
        <w:tc>
          <w:tcPr>
            <w:tcW w:w="14598" w:type="dxa"/>
            <w:shd w:val="clear" w:color="auto" w:fill="auto"/>
            <w:vAlign w:val="center"/>
          </w:tcPr>
          <w:p w:rsidR="00C47CDF" w:rsidRPr="006A673B" w:rsidRDefault="00C47CDF" w:rsidP="005E019D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6A673B">
              <w:rPr>
                <w:rFonts w:ascii="Arial Narrow" w:hAnsi="Arial Narrow" w:cs="Arial"/>
                <w:sz w:val="20"/>
                <w:szCs w:val="20"/>
              </w:rPr>
              <w:t>Information available from the following organization/web site (organization/web site must use current available evidence within past 5—7 years as resource for readers; may be published or unpublished content; examples – Agency for Healthcare Research and Quality, Centers for Disease Control</w:t>
            </w:r>
            <w:r w:rsidR="00491FFB">
              <w:rPr>
                <w:rFonts w:ascii="Arial Narrow" w:hAnsi="Arial Narrow" w:cs="Arial"/>
                <w:sz w:val="20"/>
                <w:szCs w:val="20"/>
              </w:rPr>
              <w:t>, National Institutes of Health</w:t>
            </w:r>
          </w:p>
        </w:tc>
      </w:tr>
      <w:tr w:rsidR="00C47CDF" w:rsidRPr="00AB40C7" w:rsidTr="000E577A">
        <w:trPr>
          <w:trHeight w:val="350"/>
          <w:jc w:val="center"/>
        </w:trPr>
        <w:tc>
          <w:tcPr>
            <w:tcW w:w="14598" w:type="dxa"/>
            <w:shd w:val="clear" w:color="auto" w:fill="auto"/>
            <w:vAlign w:val="center"/>
          </w:tcPr>
          <w:p w:rsidR="00C47CDF" w:rsidRPr="006A673B" w:rsidRDefault="00C47CDF" w:rsidP="000E577A">
            <w:pPr>
              <w:pStyle w:val="ListParagraph"/>
              <w:numPr>
                <w:ilvl w:val="0"/>
                <w:numId w:val="35"/>
              </w:numPr>
              <w:rPr>
                <w:rStyle w:val="Style5"/>
                <w:rFonts w:ascii="Arial Narrow" w:hAnsi="Arial Narrow" w:cs="Arial"/>
                <w:i/>
                <w:szCs w:val="20"/>
              </w:rPr>
            </w:pPr>
            <w:r w:rsidRPr="006A673B">
              <w:rPr>
                <w:rFonts w:ascii="Arial Narrow" w:hAnsi="Arial Narrow" w:cs="Arial"/>
                <w:sz w:val="20"/>
                <w:szCs w:val="20"/>
              </w:rPr>
              <w:t>Information available through peer-reviewed journal/resource (reference should be within past 5 – 7 years)</w:t>
            </w:r>
          </w:p>
        </w:tc>
      </w:tr>
      <w:tr w:rsidR="00C47CDF" w:rsidRPr="00AB40C7" w:rsidTr="000E577A">
        <w:trPr>
          <w:trHeight w:val="350"/>
          <w:jc w:val="center"/>
        </w:trPr>
        <w:tc>
          <w:tcPr>
            <w:tcW w:w="14598" w:type="dxa"/>
            <w:shd w:val="clear" w:color="auto" w:fill="auto"/>
            <w:vAlign w:val="center"/>
          </w:tcPr>
          <w:p w:rsidR="00C47CDF" w:rsidRPr="006A673B" w:rsidRDefault="00C47CDF" w:rsidP="000E577A">
            <w:pPr>
              <w:pStyle w:val="ListParagraph"/>
              <w:numPr>
                <w:ilvl w:val="0"/>
                <w:numId w:val="35"/>
              </w:numPr>
              <w:rPr>
                <w:rStyle w:val="Style5"/>
                <w:rFonts w:ascii="Arial Narrow" w:hAnsi="Arial Narrow" w:cs="Arial"/>
                <w:i/>
                <w:szCs w:val="20"/>
              </w:rPr>
            </w:pPr>
            <w:r w:rsidRPr="006A673B">
              <w:rPr>
                <w:rFonts w:ascii="Arial Narrow" w:hAnsi="Arial Narrow" w:cs="Arial"/>
                <w:sz w:val="20"/>
                <w:szCs w:val="20"/>
              </w:rPr>
              <w:t>Clinical guidelines (example - www.guidelines.gov)</w:t>
            </w:r>
          </w:p>
        </w:tc>
      </w:tr>
      <w:tr w:rsidR="00C47CDF" w:rsidRPr="00AB40C7" w:rsidTr="000E577A">
        <w:trPr>
          <w:trHeight w:val="318"/>
          <w:jc w:val="center"/>
        </w:trPr>
        <w:tc>
          <w:tcPr>
            <w:tcW w:w="14598" w:type="dxa"/>
            <w:shd w:val="clear" w:color="auto" w:fill="auto"/>
            <w:vAlign w:val="center"/>
          </w:tcPr>
          <w:p w:rsidR="00C47CDF" w:rsidRPr="006A673B" w:rsidRDefault="00C47CDF" w:rsidP="000E577A">
            <w:pPr>
              <w:pStyle w:val="ListParagraph"/>
              <w:numPr>
                <w:ilvl w:val="0"/>
                <w:numId w:val="35"/>
              </w:numPr>
              <w:rPr>
                <w:rStyle w:val="Style5"/>
                <w:rFonts w:ascii="Arial Narrow" w:hAnsi="Arial Narrow" w:cs="Arial"/>
                <w:i/>
                <w:szCs w:val="20"/>
              </w:rPr>
            </w:pPr>
            <w:r w:rsidRPr="006A673B">
              <w:rPr>
                <w:rFonts w:ascii="Arial Narrow" w:hAnsi="Arial Narrow" w:cs="Arial"/>
                <w:sz w:val="20"/>
                <w:szCs w:val="20"/>
              </w:rPr>
              <w:t>Expert resource (individual, organization, educational institution) (book, article, web site)</w:t>
            </w:r>
          </w:p>
        </w:tc>
      </w:tr>
      <w:tr w:rsidR="00C47CDF" w:rsidRPr="00AB40C7" w:rsidTr="000E577A">
        <w:trPr>
          <w:trHeight w:val="350"/>
          <w:jc w:val="center"/>
        </w:trPr>
        <w:tc>
          <w:tcPr>
            <w:tcW w:w="14598" w:type="dxa"/>
            <w:shd w:val="clear" w:color="auto" w:fill="auto"/>
            <w:vAlign w:val="center"/>
          </w:tcPr>
          <w:p w:rsidR="00C47CDF" w:rsidRPr="006A673B" w:rsidRDefault="00C47CDF" w:rsidP="000E577A">
            <w:pPr>
              <w:pStyle w:val="ListParagraph"/>
              <w:numPr>
                <w:ilvl w:val="0"/>
                <w:numId w:val="35"/>
              </w:numPr>
              <w:rPr>
                <w:rStyle w:val="Style5"/>
                <w:rFonts w:ascii="Arial Narrow" w:hAnsi="Arial Narrow" w:cs="Arial"/>
                <w:i/>
                <w:szCs w:val="20"/>
              </w:rPr>
            </w:pPr>
            <w:r w:rsidRPr="006A673B">
              <w:rPr>
                <w:rFonts w:ascii="Arial Narrow" w:hAnsi="Arial Narrow" w:cs="Arial"/>
                <w:sz w:val="20"/>
                <w:szCs w:val="20"/>
              </w:rPr>
              <w:t>Textbook reference</w:t>
            </w:r>
          </w:p>
        </w:tc>
      </w:tr>
      <w:tr w:rsidR="00C47CDF" w:rsidRPr="00AB40C7" w:rsidTr="000E577A">
        <w:trPr>
          <w:trHeight w:val="350"/>
          <w:jc w:val="center"/>
        </w:trPr>
        <w:tc>
          <w:tcPr>
            <w:tcW w:w="14598" w:type="dxa"/>
            <w:shd w:val="clear" w:color="auto" w:fill="auto"/>
            <w:vAlign w:val="center"/>
          </w:tcPr>
          <w:p w:rsidR="00C47CDF" w:rsidRPr="006A673B" w:rsidRDefault="00C47CDF" w:rsidP="000765FF">
            <w:pPr>
              <w:pStyle w:val="ListParagraph"/>
              <w:numPr>
                <w:ilvl w:val="0"/>
                <w:numId w:val="35"/>
              </w:numPr>
              <w:rPr>
                <w:rStyle w:val="Style5"/>
                <w:rFonts w:ascii="Arial Narrow" w:hAnsi="Arial Narrow" w:cs="Arial"/>
                <w:i/>
                <w:szCs w:val="20"/>
              </w:rPr>
            </w:pPr>
            <w:r w:rsidRPr="006A673B">
              <w:rPr>
                <w:rFonts w:ascii="Arial Narrow" w:hAnsi="Arial Narrow" w:cs="Arial"/>
                <w:sz w:val="20"/>
                <w:szCs w:val="20"/>
              </w:rPr>
              <w:t>Other—</w:t>
            </w:r>
            <w:r w:rsidRPr="006A673B">
              <w:rPr>
                <w:rFonts w:ascii="Arial Narrow" w:hAnsi="Arial Narrow" w:cs="Arial"/>
                <w:i/>
                <w:sz w:val="20"/>
                <w:szCs w:val="20"/>
              </w:rPr>
              <w:t>Describe</w:t>
            </w:r>
            <w:r w:rsidRPr="006A673B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Pr="006A673B">
              <w:rPr>
                <w:rStyle w:val="Style5"/>
                <w:rFonts w:ascii="Arial Narrow" w:hAnsi="Arial Narrow" w:cs="Arial"/>
                <w:szCs w:val="20"/>
              </w:rPr>
              <w:t xml:space="preserve"> </w:t>
            </w:r>
          </w:p>
        </w:tc>
      </w:tr>
    </w:tbl>
    <w:p w:rsidR="00397F0F" w:rsidRDefault="00397F0F" w:rsidP="00397F0F">
      <w:pPr>
        <w:pStyle w:val="NoSpacing"/>
        <w:rPr>
          <w:rFonts w:ascii="Times New Roman" w:hAnsi="Times New Roman"/>
          <w:sz w:val="24"/>
          <w:szCs w:val="24"/>
        </w:rPr>
      </w:pPr>
    </w:p>
    <w:p w:rsidR="00BF0E2D" w:rsidRPr="00134EAD" w:rsidRDefault="00BF0E2D" w:rsidP="00BF0E2D">
      <w:pPr>
        <w:pStyle w:val="NoSpacing"/>
        <w:jc w:val="center"/>
        <w:rPr>
          <w:rFonts w:ascii="Arial Narrow" w:hAnsi="Arial Narrow" w:cs="Arial"/>
          <w:b/>
          <w:sz w:val="24"/>
          <w:szCs w:val="18"/>
        </w:rPr>
      </w:pPr>
      <w:r w:rsidRPr="00134EAD">
        <w:rPr>
          <w:rFonts w:ascii="Arial Narrow" w:hAnsi="Arial Narrow" w:cs="Arial"/>
          <w:b/>
          <w:sz w:val="32"/>
          <w:szCs w:val="18"/>
        </w:rPr>
        <w:sym w:font="Wingdings" w:char="F0C9"/>
      </w:r>
      <w:r w:rsidRPr="00134EAD">
        <w:rPr>
          <w:rFonts w:ascii="Arial Narrow" w:hAnsi="Arial Narrow" w:cs="Arial"/>
          <w:b/>
          <w:sz w:val="24"/>
          <w:szCs w:val="18"/>
        </w:rPr>
        <w:t xml:space="preserve">List </w:t>
      </w:r>
      <w:r w:rsidR="00C47CDF" w:rsidRPr="00134EAD">
        <w:rPr>
          <w:rFonts w:ascii="Arial Narrow" w:hAnsi="Arial Narrow" w:cs="Arial"/>
          <w:b/>
          <w:sz w:val="24"/>
          <w:szCs w:val="18"/>
        </w:rPr>
        <w:t>References</w:t>
      </w:r>
      <w:r w:rsidRPr="00134EAD">
        <w:rPr>
          <w:rFonts w:ascii="Arial Narrow" w:hAnsi="Arial Narrow" w:cs="Arial"/>
          <w:b/>
          <w:sz w:val="24"/>
          <w:szCs w:val="18"/>
        </w:rPr>
        <w:t xml:space="preserve"> Below</w:t>
      </w:r>
      <w:r w:rsidR="002761C5">
        <w:rPr>
          <w:rFonts w:ascii="Arial Narrow" w:hAnsi="Arial Narrow" w:cs="Arial"/>
          <w:b/>
          <w:sz w:val="24"/>
          <w:szCs w:val="18"/>
        </w:rPr>
        <w:t xml:space="preserve"> (Bibliography)</w:t>
      </w:r>
      <w:r w:rsidRPr="00134EAD">
        <w:rPr>
          <w:rFonts w:ascii="Arial Narrow" w:hAnsi="Arial Narrow" w:cs="Arial"/>
          <w:b/>
          <w:sz w:val="32"/>
          <w:szCs w:val="18"/>
        </w:rPr>
        <w:sym w:font="Wingdings" w:char="F0CA"/>
      </w:r>
    </w:p>
    <w:p w:rsidR="00846EF9" w:rsidRPr="00D01A47" w:rsidRDefault="006156B7" w:rsidP="00D01A47">
      <w:pPr>
        <w:pStyle w:val="NoSpacing"/>
        <w:jc w:val="center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Reference</w:t>
      </w:r>
      <w:r w:rsidR="00DD44B4">
        <w:rPr>
          <w:rFonts w:ascii="Arial Narrow" w:hAnsi="Arial Narrow"/>
          <w:i/>
          <w:sz w:val="24"/>
          <w:szCs w:val="24"/>
        </w:rPr>
        <w:t>s should be within past 5-7 years</w:t>
      </w:r>
      <w:r w:rsidR="00D01A47" w:rsidRPr="00D01A47">
        <w:rPr>
          <w:rFonts w:ascii="Arial Narrow" w:hAnsi="Arial Narrow"/>
          <w:i/>
          <w:sz w:val="24"/>
          <w:szCs w:val="24"/>
        </w:rPr>
        <w:t xml:space="preserve">. </w:t>
      </w:r>
    </w:p>
    <w:sectPr w:rsidR="00846EF9" w:rsidRPr="00D01A47" w:rsidSect="00D52FA0">
      <w:headerReference w:type="default" r:id="rId11"/>
      <w:footerReference w:type="default" r:id="rId12"/>
      <w:pgSz w:w="15840" w:h="12240" w:orient="landscape"/>
      <w:pgMar w:top="900" w:right="1440" w:bottom="450" w:left="1440" w:header="450" w:footer="186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8">
      <wne:macro wne:macroName="PROJECT.NEWMACROS.MACROINSERTROWS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570" w:rsidRDefault="00D76570" w:rsidP="00953A93">
      <w:r>
        <w:separator/>
      </w:r>
    </w:p>
  </w:endnote>
  <w:endnote w:type="continuationSeparator" w:id="0">
    <w:p w:rsidR="00D76570" w:rsidRDefault="00D76570" w:rsidP="00953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20"/>
      </w:rPr>
      <w:id w:val="-110911586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</w:rPr>
          <w:id w:val="-1393427757"/>
          <w:docPartObj>
            <w:docPartGallery w:val="Page Numbers (Top of Page)"/>
            <w:docPartUnique/>
          </w:docPartObj>
        </w:sdtPr>
        <w:sdtEndPr/>
        <w:sdtContent>
          <w:p w:rsidR="00272431" w:rsidRPr="00B017C1" w:rsidRDefault="00FD417F" w:rsidP="00FD417F">
            <w:pPr>
              <w:tabs>
                <w:tab w:val="center" w:pos="4680"/>
                <w:tab w:val="right" w:pos="9360"/>
              </w:tabs>
              <w:ind w:left="-810" w:right="-720"/>
              <w:rPr>
                <w:rFonts w:ascii="Arial Narrow" w:hAnsi="Arial Narrow" w:cs="Arial"/>
                <w:sz w:val="20"/>
              </w:rPr>
            </w:pPr>
            <w:r w:rsidRPr="00B017C1">
              <w:rPr>
                <w:rFonts w:ascii="Arial Narrow" w:hAnsi="Arial Narrow" w:cs="Arial"/>
                <w:sz w:val="20"/>
              </w:rPr>
              <w:t xml:space="preserve">ENA Accredited </w:t>
            </w:r>
            <w:r w:rsidR="00D8312C">
              <w:rPr>
                <w:rFonts w:ascii="Arial Narrow" w:hAnsi="Arial Narrow" w:cs="Arial"/>
                <w:sz w:val="20"/>
              </w:rPr>
              <w:t>Approver</w:t>
            </w:r>
            <w:r w:rsidRPr="00B017C1">
              <w:rPr>
                <w:rFonts w:ascii="Arial Narrow" w:hAnsi="Arial Narrow" w:cs="Arial"/>
                <w:sz w:val="20"/>
              </w:rPr>
              <w:t xml:space="preserve"> Education Planning Table—2015 Criteria Revised </w:t>
            </w:r>
            <w:r w:rsidR="00590972">
              <w:rPr>
                <w:rFonts w:ascii="Arial Narrow" w:hAnsi="Arial Narrow" w:cs="Arial"/>
                <w:sz w:val="20"/>
              </w:rPr>
              <w:t>1/1/2019</w:t>
            </w:r>
            <w:r w:rsidRPr="00B017C1">
              <w:rPr>
                <w:rFonts w:ascii="Arial Narrow" w:hAnsi="Arial Narrow" w:cs="Arial"/>
                <w:sz w:val="20"/>
              </w:rPr>
              <w:tab/>
            </w:r>
            <w:r w:rsidRPr="00B017C1">
              <w:rPr>
                <w:rFonts w:ascii="Arial Narrow" w:hAnsi="Arial Narrow" w:cs="Arial"/>
                <w:sz w:val="20"/>
              </w:rPr>
              <w:tab/>
            </w:r>
            <w:r w:rsidRPr="00B017C1">
              <w:rPr>
                <w:rFonts w:ascii="Arial Narrow" w:hAnsi="Arial Narrow" w:cs="Arial"/>
                <w:sz w:val="20"/>
              </w:rPr>
              <w:tab/>
            </w:r>
            <w:r w:rsidRPr="00B017C1">
              <w:rPr>
                <w:rFonts w:ascii="Arial Narrow" w:hAnsi="Arial Narrow" w:cs="Arial"/>
                <w:sz w:val="20"/>
              </w:rPr>
              <w:tab/>
            </w:r>
            <w:r w:rsidRPr="00B017C1">
              <w:rPr>
                <w:rFonts w:ascii="Arial Narrow" w:hAnsi="Arial Narrow" w:cs="Arial"/>
                <w:sz w:val="20"/>
              </w:rPr>
              <w:tab/>
            </w:r>
            <w:r w:rsidRPr="00B017C1">
              <w:rPr>
                <w:rFonts w:ascii="Arial Narrow" w:hAnsi="Arial Narrow"/>
                <w:sz w:val="20"/>
              </w:rPr>
              <w:t xml:space="preserve">Page </w:t>
            </w:r>
            <w:r w:rsidRPr="00B017C1">
              <w:rPr>
                <w:rFonts w:ascii="Arial Narrow" w:hAnsi="Arial Narrow"/>
                <w:b/>
                <w:bCs/>
                <w:sz w:val="20"/>
              </w:rPr>
              <w:fldChar w:fldCharType="begin"/>
            </w:r>
            <w:r w:rsidRPr="00B017C1">
              <w:rPr>
                <w:rFonts w:ascii="Arial Narrow" w:hAnsi="Arial Narrow"/>
                <w:b/>
                <w:bCs/>
                <w:sz w:val="20"/>
              </w:rPr>
              <w:instrText xml:space="preserve"> PAGE </w:instrText>
            </w:r>
            <w:r w:rsidRPr="00B017C1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="00134846">
              <w:rPr>
                <w:rFonts w:ascii="Arial Narrow" w:hAnsi="Arial Narrow"/>
                <w:b/>
                <w:bCs/>
                <w:noProof/>
                <w:sz w:val="20"/>
              </w:rPr>
              <w:t>1</w:t>
            </w:r>
            <w:r w:rsidRPr="00B017C1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B017C1">
              <w:rPr>
                <w:rFonts w:ascii="Arial Narrow" w:hAnsi="Arial Narrow"/>
                <w:sz w:val="20"/>
              </w:rPr>
              <w:t xml:space="preserve"> of </w:t>
            </w:r>
            <w:r w:rsidRPr="00B017C1">
              <w:rPr>
                <w:rFonts w:ascii="Arial Narrow" w:hAnsi="Arial Narrow"/>
                <w:b/>
                <w:bCs/>
                <w:sz w:val="20"/>
              </w:rPr>
              <w:fldChar w:fldCharType="begin"/>
            </w:r>
            <w:r w:rsidRPr="00B017C1">
              <w:rPr>
                <w:rFonts w:ascii="Arial Narrow" w:hAnsi="Arial Narrow"/>
                <w:b/>
                <w:bCs/>
                <w:sz w:val="20"/>
              </w:rPr>
              <w:instrText xml:space="preserve"> NUMPAGES  </w:instrText>
            </w:r>
            <w:r w:rsidRPr="00B017C1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="00134846">
              <w:rPr>
                <w:rFonts w:ascii="Arial Narrow" w:hAnsi="Arial Narrow"/>
                <w:b/>
                <w:bCs/>
                <w:noProof/>
                <w:sz w:val="20"/>
              </w:rPr>
              <w:t>2</w:t>
            </w:r>
            <w:r w:rsidRPr="00B017C1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570" w:rsidRDefault="00D76570" w:rsidP="00953A93">
      <w:r>
        <w:separator/>
      </w:r>
    </w:p>
  </w:footnote>
  <w:footnote w:type="continuationSeparator" w:id="0">
    <w:p w:rsidR="00D76570" w:rsidRDefault="00D76570" w:rsidP="00953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FA0" w:rsidRPr="00D52FA0" w:rsidRDefault="00D52FA0" w:rsidP="00D52FA0">
    <w:pPr>
      <w:tabs>
        <w:tab w:val="center" w:pos="4680"/>
        <w:tab w:val="right" w:pos="9360"/>
      </w:tabs>
      <w:jc w:val="right"/>
      <w:rPr>
        <w:rFonts w:ascii="Arial Narrow" w:eastAsia="Calibri" w:hAnsi="Arial Narrow"/>
        <w:sz w:val="22"/>
        <w:szCs w:val="22"/>
      </w:rPr>
    </w:pPr>
    <w:r w:rsidRPr="00D52FA0">
      <w:rPr>
        <w:rFonts w:ascii="Arial Narrow" w:eastAsia="Calibri" w:hAnsi="Arial Narrow"/>
        <w:noProof/>
        <w:sz w:val="22"/>
        <w:szCs w:val="22"/>
      </w:rPr>
      <w:drawing>
        <wp:anchor distT="0" distB="0" distL="114300" distR="114300" simplePos="0" relativeHeight="251659776" behindDoc="1" locked="0" layoutInCell="1" allowOverlap="1" wp14:anchorId="46D40F2A" wp14:editId="5056921A">
          <wp:simplePos x="0" y="0"/>
          <wp:positionH relativeFrom="column">
            <wp:posOffset>-764540</wp:posOffset>
          </wp:positionH>
          <wp:positionV relativeFrom="paragraph">
            <wp:posOffset>-190500</wp:posOffset>
          </wp:positionV>
          <wp:extent cx="806450" cy="467360"/>
          <wp:effectExtent l="0" t="0" r="0" b="8890"/>
          <wp:wrapThrough wrapText="bothSides">
            <wp:wrapPolygon edited="0">
              <wp:start x="0" y="0"/>
              <wp:lineTo x="0" y="21130"/>
              <wp:lineTo x="20920" y="21130"/>
              <wp:lineTo x="2092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2FA0">
      <w:rPr>
        <w:rFonts w:ascii="Arial Narrow" w:eastAsia="Calibri" w:hAnsi="Arial Narrow"/>
        <w:sz w:val="22"/>
        <w:szCs w:val="22"/>
      </w:rPr>
      <w:t xml:space="preserve">Questions? Contact the ENA Approver Unit </w:t>
    </w:r>
  </w:p>
  <w:p w:rsidR="00272431" w:rsidRDefault="00D52FA0" w:rsidP="00D52FA0">
    <w:pPr>
      <w:pStyle w:val="Header"/>
      <w:jc w:val="right"/>
    </w:pPr>
    <w:r w:rsidRPr="00D52FA0">
      <w:rPr>
        <w:rFonts w:ascii="Arial Narrow" w:eastAsia="Calibri" w:hAnsi="Arial Narrow"/>
        <w:sz w:val="22"/>
        <w:szCs w:val="22"/>
      </w:rPr>
      <w:t xml:space="preserve">Phone: 847-460-2625/Email: </w:t>
    </w:r>
    <w:hyperlink r:id="rId2" w:history="1">
      <w:r w:rsidRPr="00D52FA0">
        <w:rPr>
          <w:rFonts w:ascii="Arial Narrow" w:eastAsia="Calibri" w:hAnsi="Arial Narrow"/>
          <w:color w:val="0000FF"/>
          <w:sz w:val="22"/>
          <w:szCs w:val="22"/>
          <w:u w:val="single"/>
        </w:rPr>
        <w:t>CNE@ena.org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61FB"/>
    <w:multiLevelType w:val="hybridMultilevel"/>
    <w:tmpl w:val="58C0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D6CA1"/>
    <w:multiLevelType w:val="hybridMultilevel"/>
    <w:tmpl w:val="68F2A3FC"/>
    <w:lvl w:ilvl="0" w:tplc="04090009">
      <w:start w:val="1"/>
      <w:numFmt w:val="bullet"/>
      <w:lvlText w:val="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1DE1EB2"/>
    <w:multiLevelType w:val="hybridMultilevel"/>
    <w:tmpl w:val="8C948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128F4"/>
    <w:multiLevelType w:val="hybridMultilevel"/>
    <w:tmpl w:val="B978D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30996"/>
    <w:multiLevelType w:val="hybridMultilevel"/>
    <w:tmpl w:val="02AA8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0638F"/>
    <w:multiLevelType w:val="hybridMultilevel"/>
    <w:tmpl w:val="5F629E3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C87ABB"/>
    <w:multiLevelType w:val="hybridMultilevel"/>
    <w:tmpl w:val="6F9AE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62445"/>
    <w:multiLevelType w:val="hybridMultilevel"/>
    <w:tmpl w:val="26109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45CF5"/>
    <w:multiLevelType w:val="hybridMultilevel"/>
    <w:tmpl w:val="F67A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F10A0"/>
    <w:multiLevelType w:val="multilevel"/>
    <w:tmpl w:val="F7B8E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9AF5A11"/>
    <w:multiLevelType w:val="hybridMultilevel"/>
    <w:tmpl w:val="F6304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808C5"/>
    <w:multiLevelType w:val="hybridMultilevel"/>
    <w:tmpl w:val="9C2A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90C36"/>
    <w:multiLevelType w:val="hybridMultilevel"/>
    <w:tmpl w:val="34CE3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56E3A"/>
    <w:multiLevelType w:val="multilevel"/>
    <w:tmpl w:val="FAC8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3BA1E6B"/>
    <w:multiLevelType w:val="hybridMultilevel"/>
    <w:tmpl w:val="2738E3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4118F"/>
    <w:multiLevelType w:val="hybridMultilevel"/>
    <w:tmpl w:val="AEE2C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004F4"/>
    <w:multiLevelType w:val="multilevel"/>
    <w:tmpl w:val="63122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8206203"/>
    <w:multiLevelType w:val="hybridMultilevel"/>
    <w:tmpl w:val="BBCCF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D21E3"/>
    <w:multiLevelType w:val="multilevel"/>
    <w:tmpl w:val="4E8C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CCD44B4"/>
    <w:multiLevelType w:val="hybridMultilevel"/>
    <w:tmpl w:val="FE3AA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10C1E"/>
    <w:multiLevelType w:val="hybridMultilevel"/>
    <w:tmpl w:val="0C78B494"/>
    <w:lvl w:ilvl="0" w:tplc="04090009">
      <w:start w:val="1"/>
      <w:numFmt w:val="bullet"/>
      <w:lvlText w:val=""/>
      <w:lvlJc w:val="left"/>
      <w:pPr>
        <w:ind w:left="-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1" w15:restartNumberingAfterBreak="0">
    <w:nsid w:val="42557411"/>
    <w:multiLevelType w:val="hybridMultilevel"/>
    <w:tmpl w:val="792884F0"/>
    <w:lvl w:ilvl="0" w:tplc="F032653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F07DBB"/>
    <w:multiLevelType w:val="multilevel"/>
    <w:tmpl w:val="799C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7F66CE0"/>
    <w:multiLevelType w:val="hybridMultilevel"/>
    <w:tmpl w:val="1F22DD4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FF6C8C"/>
    <w:multiLevelType w:val="hybridMultilevel"/>
    <w:tmpl w:val="F08CB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A4007"/>
    <w:multiLevelType w:val="hybridMultilevel"/>
    <w:tmpl w:val="FB68526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AA6E2E"/>
    <w:multiLevelType w:val="multilevel"/>
    <w:tmpl w:val="7A102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00A5E66"/>
    <w:multiLevelType w:val="hybridMultilevel"/>
    <w:tmpl w:val="68C0E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F716F4"/>
    <w:multiLevelType w:val="multilevel"/>
    <w:tmpl w:val="6D1AF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4580D77"/>
    <w:multiLevelType w:val="hybridMultilevel"/>
    <w:tmpl w:val="9A622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A2222FC"/>
    <w:multiLevelType w:val="multilevel"/>
    <w:tmpl w:val="93B61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FDB185F"/>
    <w:multiLevelType w:val="hybridMultilevel"/>
    <w:tmpl w:val="43743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0181F"/>
    <w:multiLevelType w:val="multilevel"/>
    <w:tmpl w:val="4690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25E0CEC"/>
    <w:multiLevelType w:val="hybridMultilevel"/>
    <w:tmpl w:val="ECDC51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3C3F8F"/>
    <w:multiLevelType w:val="hybridMultilevel"/>
    <w:tmpl w:val="7488FEA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3C0886"/>
    <w:multiLevelType w:val="hybridMultilevel"/>
    <w:tmpl w:val="0E3426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E148A4"/>
    <w:multiLevelType w:val="multilevel"/>
    <w:tmpl w:val="1EC4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0"/>
  </w:num>
  <w:num w:numId="3">
    <w:abstractNumId w:val="8"/>
  </w:num>
  <w:num w:numId="4">
    <w:abstractNumId w:val="19"/>
  </w:num>
  <w:num w:numId="5">
    <w:abstractNumId w:val="4"/>
  </w:num>
  <w:num w:numId="6">
    <w:abstractNumId w:val="23"/>
  </w:num>
  <w:num w:numId="7">
    <w:abstractNumId w:val="20"/>
  </w:num>
  <w:num w:numId="8">
    <w:abstractNumId w:val="1"/>
  </w:num>
  <w:num w:numId="9">
    <w:abstractNumId w:val="28"/>
  </w:num>
  <w:num w:numId="10">
    <w:abstractNumId w:val="36"/>
  </w:num>
  <w:num w:numId="11">
    <w:abstractNumId w:val="9"/>
  </w:num>
  <w:num w:numId="12">
    <w:abstractNumId w:val="13"/>
  </w:num>
  <w:num w:numId="13">
    <w:abstractNumId w:val="30"/>
  </w:num>
  <w:num w:numId="14">
    <w:abstractNumId w:val="22"/>
  </w:num>
  <w:num w:numId="15">
    <w:abstractNumId w:val="32"/>
  </w:num>
  <w:num w:numId="16">
    <w:abstractNumId w:val="18"/>
  </w:num>
  <w:num w:numId="17">
    <w:abstractNumId w:val="26"/>
  </w:num>
  <w:num w:numId="18">
    <w:abstractNumId w:val="16"/>
  </w:num>
  <w:num w:numId="19">
    <w:abstractNumId w:val="12"/>
  </w:num>
  <w:num w:numId="20">
    <w:abstractNumId w:val="7"/>
  </w:num>
  <w:num w:numId="21">
    <w:abstractNumId w:val="27"/>
  </w:num>
  <w:num w:numId="22">
    <w:abstractNumId w:val="17"/>
  </w:num>
  <w:num w:numId="23">
    <w:abstractNumId w:val="10"/>
  </w:num>
  <w:num w:numId="24">
    <w:abstractNumId w:val="2"/>
  </w:num>
  <w:num w:numId="25">
    <w:abstractNumId w:val="15"/>
  </w:num>
  <w:num w:numId="26">
    <w:abstractNumId w:val="31"/>
  </w:num>
  <w:num w:numId="27">
    <w:abstractNumId w:val="3"/>
  </w:num>
  <w:num w:numId="28">
    <w:abstractNumId w:val="6"/>
  </w:num>
  <w:num w:numId="29">
    <w:abstractNumId w:val="24"/>
  </w:num>
  <w:num w:numId="30">
    <w:abstractNumId w:val="11"/>
  </w:num>
  <w:num w:numId="31">
    <w:abstractNumId w:val="14"/>
  </w:num>
  <w:num w:numId="32">
    <w:abstractNumId w:val="34"/>
  </w:num>
  <w:num w:numId="33">
    <w:abstractNumId w:val="33"/>
  </w:num>
  <w:num w:numId="34">
    <w:abstractNumId w:val="35"/>
  </w:num>
  <w:num w:numId="35">
    <w:abstractNumId w:val="5"/>
  </w:num>
  <w:num w:numId="36">
    <w:abstractNumId w:val="2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38B"/>
    <w:rsid w:val="0001539E"/>
    <w:rsid w:val="00015ED0"/>
    <w:rsid w:val="00020BB3"/>
    <w:rsid w:val="00040D79"/>
    <w:rsid w:val="000416D4"/>
    <w:rsid w:val="00045CC7"/>
    <w:rsid w:val="00046CAC"/>
    <w:rsid w:val="00063595"/>
    <w:rsid w:val="00063BFA"/>
    <w:rsid w:val="00075EC4"/>
    <w:rsid w:val="000765FF"/>
    <w:rsid w:val="00093151"/>
    <w:rsid w:val="00093DC7"/>
    <w:rsid w:val="000B57F8"/>
    <w:rsid w:val="000C12A8"/>
    <w:rsid w:val="000C1C97"/>
    <w:rsid w:val="000C1F81"/>
    <w:rsid w:val="000C4C13"/>
    <w:rsid w:val="000D4C31"/>
    <w:rsid w:val="000E577A"/>
    <w:rsid w:val="000F597C"/>
    <w:rsid w:val="00104BF3"/>
    <w:rsid w:val="0010632D"/>
    <w:rsid w:val="00121E5F"/>
    <w:rsid w:val="001222F8"/>
    <w:rsid w:val="00132737"/>
    <w:rsid w:val="00134846"/>
    <w:rsid w:val="00134EAD"/>
    <w:rsid w:val="00134EC7"/>
    <w:rsid w:val="001361C3"/>
    <w:rsid w:val="00155CE9"/>
    <w:rsid w:val="0016301A"/>
    <w:rsid w:val="00167F59"/>
    <w:rsid w:val="00171F5D"/>
    <w:rsid w:val="00187A73"/>
    <w:rsid w:val="00193A9A"/>
    <w:rsid w:val="00194DF7"/>
    <w:rsid w:val="001A1375"/>
    <w:rsid w:val="001A5669"/>
    <w:rsid w:val="001D5B26"/>
    <w:rsid w:val="001F10D7"/>
    <w:rsid w:val="00214A2A"/>
    <w:rsid w:val="00231272"/>
    <w:rsid w:val="002377D4"/>
    <w:rsid w:val="00242040"/>
    <w:rsid w:val="002422AF"/>
    <w:rsid w:val="002425F9"/>
    <w:rsid w:val="002439EF"/>
    <w:rsid w:val="002536D9"/>
    <w:rsid w:val="00253E42"/>
    <w:rsid w:val="00264BCA"/>
    <w:rsid w:val="00270A0E"/>
    <w:rsid w:val="00272431"/>
    <w:rsid w:val="002761C5"/>
    <w:rsid w:val="002842C9"/>
    <w:rsid w:val="00294CE9"/>
    <w:rsid w:val="002A46F1"/>
    <w:rsid w:val="002B5494"/>
    <w:rsid w:val="002C2592"/>
    <w:rsid w:val="002C3239"/>
    <w:rsid w:val="002D3BAD"/>
    <w:rsid w:val="002E1C32"/>
    <w:rsid w:val="002E3EAF"/>
    <w:rsid w:val="002E46A8"/>
    <w:rsid w:val="002F6FB4"/>
    <w:rsid w:val="00304A8A"/>
    <w:rsid w:val="00320BB1"/>
    <w:rsid w:val="00321A42"/>
    <w:rsid w:val="00352299"/>
    <w:rsid w:val="00362BE8"/>
    <w:rsid w:val="00365360"/>
    <w:rsid w:val="00386E0F"/>
    <w:rsid w:val="00387B75"/>
    <w:rsid w:val="00397F0F"/>
    <w:rsid w:val="003B5953"/>
    <w:rsid w:val="003B6CBA"/>
    <w:rsid w:val="003C180E"/>
    <w:rsid w:val="003D00E4"/>
    <w:rsid w:val="003D29FB"/>
    <w:rsid w:val="003D529A"/>
    <w:rsid w:val="003E23CE"/>
    <w:rsid w:val="003F4ED0"/>
    <w:rsid w:val="004067AB"/>
    <w:rsid w:val="00410787"/>
    <w:rsid w:val="004359AC"/>
    <w:rsid w:val="004428A3"/>
    <w:rsid w:val="00442FFC"/>
    <w:rsid w:val="00491FFB"/>
    <w:rsid w:val="00492FD3"/>
    <w:rsid w:val="004C7E0E"/>
    <w:rsid w:val="004E5839"/>
    <w:rsid w:val="0050066D"/>
    <w:rsid w:val="00505648"/>
    <w:rsid w:val="00513045"/>
    <w:rsid w:val="00515244"/>
    <w:rsid w:val="0052350E"/>
    <w:rsid w:val="00526954"/>
    <w:rsid w:val="00551B86"/>
    <w:rsid w:val="0055453A"/>
    <w:rsid w:val="005612D2"/>
    <w:rsid w:val="00577BBD"/>
    <w:rsid w:val="00590972"/>
    <w:rsid w:val="00592749"/>
    <w:rsid w:val="005B5FE4"/>
    <w:rsid w:val="005D1280"/>
    <w:rsid w:val="005E019D"/>
    <w:rsid w:val="005F24E4"/>
    <w:rsid w:val="005F4B11"/>
    <w:rsid w:val="005F7932"/>
    <w:rsid w:val="0060018B"/>
    <w:rsid w:val="0060148E"/>
    <w:rsid w:val="00611FA1"/>
    <w:rsid w:val="006156B7"/>
    <w:rsid w:val="006278F3"/>
    <w:rsid w:val="0064163D"/>
    <w:rsid w:val="00643100"/>
    <w:rsid w:val="00643ABA"/>
    <w:rsid w:val="0065170A"/>
    <w:rsid w:val="006A11D7"/>
    <w:rsid w:val="006A3B08"/>
    <w:rsid w:val="006A3E6A"/>
    <w:rsid w:val="006A5355"/>
    <w:rsid w:val="006A673B"/>
    <w:rsid w:val="006D7AA1"/>
    <w:rsid w:val="006E2634"/>
    <w:rsid w:val="006E6CD2"/>
    <w:rsid w:val="00733321"/>
    <w:rsid w:val="00737538"/>
    <w:rsid w:val="00742AB0"/>
    <w:rsid w:val="007837CF"/>
    <w:rsid w:val="00784EC9"/>
    <w:rsid w:val="007A6641"/>
    <w:rsid w:val="007A75B2"/>
    <w:rsid w:val="007F004C"/>
    <w:rsid w:val="007F21ED"/>
    <w:rsid w:val="007F4132"/>
    <w:rsid w:val="00803175"/>
    <w:rsid w:val="00810563"/>
    <w:rsid w:val="00845451"/>
    <w:rsid w:val="00846EF9"/>
    <w:rsid w:val="00854C8D"/>
    <w:rsid w:val="0086294E"/>
    <w:rsid w:val="008640E4"/>
    <w:rsid w:val="00872939"/>
    <w:rsid w:val="00874C13"/>
    <w:rsid w:val="00882CF5"/>
    <w:rsid w:val="00891FC8"/>
    <w:rsid w:val="008A03F9"/>
    <w:rsid w:val="008A6F19"/>
    <w:rsid w:val="008B238B"/>
    <w:rsid w:val="008B7C4B"/>
    <w:rsid w:val="008C1408"/>
    <w:rsid w:val="008E3A43"/>
    <w:rsid w:val="00927398"/>
    <w:rsid w:val="00927B65"/>
    <w:rsid w:val="00934559"/>
    <w:rsid w:val="0094136C"/>
    <w:rsid w:val="009521A0"/>
    <w:rsid w:val="00953A93"/>
    <w:rsid w:val="009624D6"/>
    <w:rsid w:val="0096504A"/>
    <w:rsid w:val="009762FC"/>
    <w:rsid w:val="00986303"/>
    <w:rsid w:val="009A258C"/>
    <w:rsid w:val="009A366B"/>
    <w:rsid w:val="009A4368"/>
    <w:rsid w:val="009B2DA6"/>
    <w:rsid w:val="009B4452"/>
    <w:rsid w:val="009B585D"/>
    <w:rsid w:val="009E2FD0"/>
    <w:rsid w:val="009F0E69"/>
    <w:rsid w:val="009F6229"/>
    <w:rsid w:val="00A03660"/>
    <w:rsid w:val="00A11DA3"/>
    <w:rsid w:val="00A21F5B"/>
    <w:rsid w:val="00A40C20"/>
    <w:rsid w:val="00A4346C"/>
    <w:rsid w:val="00A45B61"/>
    <w:rsid w:val="00A54AD9"/>
    <w:rsid w:val="00A552D6"/>
    <w:rsid w:val="00A558E7"/>
    <w:rsid w:val="00A61C22"/>
    <w:rsid w:val="00A7757B"/>
    <w:rsid w:val="00A806FE"/>
    <w:rsid w:val="00A920B0"/>
    <w:rsid w:val="00A9233F"/>
    <w:rsid w:val="00AA2A00"/>
    <w:rsid w:val="00AB018E"/>
    <w:rsid w:val="00AC45CA"/>
    <w:rsid w:val="00AD18DA"/>
    <w:rsid w:val="00AD3EB6"/>
    <w:rsid w:val="00AD4C43"/>
    <w:rsid w:val="00AD5D8D"/>
    <w:rsid w:val="00AF03F3"/>
    <w:rsid w:val="00B017C1"/>
    <w:rsid w:val="00B13D64"/>
    <w:rsid w:val="00B477B6"/>
    <w:rsid w:val="00B52511"/>
    <w:rsid w:val="00B85048"/>
    <w:rsid w:val="00B9055E"/>
    <w:rsid w:val="00B94486"/>
    <w:rsid w:val="00B96896"/>
    <w:rsid w:val="00BC26E5"/>
    <w:rsid w:val="00BC41CB"/>
    <w:rsid w:val="00BC7C19"/>
    <w:rsid w:val="00BD506A"/>
    <w:rsid w:val="00BF0E2D"/>
    <w:rsid w:val="00BF45EB"/>
    <w:rsid w:val="00BF6A43"/>
    <w:rsid w:val="00C0743D"/>
    <w:rsid w:val="00C20CF4"/>
    <w:rsid w:val="00C21498"/>
    <w:rsid w:val="00C26217"/>
    <w:rsid w:val="00C40A5E"/>
    <w:rsid w:val="00C4656E"/>
    <w:rsid w:val="00C47CDF"/>
    <w:rsid w:val="00C542AB"/>
    <w:rsid w:val="00C649E4"/>
    <w:rsid w:val="00C93C2F"/>
    <w:rsid w:val="00C963AA"/>
    <w:rsid w:val="00CA1FA8"/>
    <w:rsid w:val="00CA39A0"/>
    <w:rsid w:val="00CB2B32"/>
    <w:rsid w:val="00CE589A"/>
    <w:rsid w:val="00D0002F"/>
    <w:rsid w:val="00D01A47"/>
    <w:rsid w:val="00D228A7"/>
    <w:rsid w:val="00D52FA0"/>
    <w:rsid w:val="00D5474F"/>
    <w:rsid w:val="00D60BCB"/>
    <w:rsid w:val="00D67FA7"/>
    <w:rsid w:val="00D76570"/>
    <w:rsid w:val="00D8312C"/>
    <w:rsid w:val="00D85B1C"/>
    <w:rsid w:val="00DB0DCC"/>
    <w:rsid w:val="00DB68DB"/>
    <w:rsid w:val="00DB7AEE"/>
    <w:rsid w:val="00DD44B4"/>
    <w:rsid w:val="00DD4759"/>
    <w:rsid w:val="00DD7310"/>
    <w:rsid w:val="00DE1F8B"/>
    <w:rsid w:val="00DE75EB"/>
    <w:rsid w:val="00DF1F23"/>
    <w:rsid w:val="00DF2220"/>
    <w:rsid w:val="00DF53B1"/>
    <w:rsid w:val="00E015D2"/>
    <w:rsid w:val="00E03F25"/>
    <w:rsid w:val="00E15753"/>
    <w:rsid w:val="00E22D96"/>
    <w:rsid w:val="00E33299"/>
    <w:rsid w:val="00E413DB"/>
    <w:rsid w:val="00E42E39"/>
    <w:rsid w:val="00E6155E"/>
    <w:rsid w:val="00E6255B"/>
    <w:rsid w:val="00E73F12"/>
    <w:rsid w:val="00E77325"/>
    <w:rsid w:val="00E80191"/>
    <w:rsid w:val="00E871EC"/>
    <w:rsid w:val="00E94D72"/>
    <w:rsid w:val="00EB6FC8"/>
    <w:rsid w:val="00EC0F40"/>
    <w:rsid w:val="00EC72EA"/>
    <w:rsid w:val="00EC7A5B"/>
    <w:rsid w:val="00EE14C6"/>
    <w:rsid w:val="00EF1634"/>
    <w:rsid w:val="00EF1EA3"/>
    <w:rsid w:val="00EF7E0F"/>
    <w:rsid w:val="00F15F3C"/>
    <w:rsid w:val="00F34F9A"/>
    <w:rsid w:val="00F37864"/>
    <w:rsid w:val="00F536BC"/>
    <w:rsid w:val="00F553FF"/>
    <w:rsid w:val="00F602C8"/>
    <w:rsid w:val="00F851BC"/>
    <w:rsid w:val="00F87ACC"/>
    <w:rsid w:val="00FA5B9B"/>
    <w:rsid w:val="00FC3AAA"/>
    <w:rsid w:val="00FD417F"/>
    <w:rsid w:val="00FE1D28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36CA8FA-52D7-4BC3-A5EF-79F94BE3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38B"/>
    <w:rPr>
      <w:rFonts w:ascii="Garamond" w:eastAsia="Times New Roman" w:hAnsi="Garamond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B238B"/>
    <w:rPr>
      <w:rFonts w:ascii="Arial" w:hAnsi="Arial"/>
      <w:b/>
      <w:color w:val="632423"/>
      <w:sz w:val="20"/>
      <w:u w:val="single"/>
      <w:bdr w:val="none" w:sz="0" w:space="0" w:color="auto"/>
      <w:shd w:val="clear" w:color="auto" w:fill="F2DBDB"/>
    </w:rPr>
  </w:style>
  <w:style w:type="paragraph" w:styleId="BodyTextIndent">
    <w:name w:val="Body Text Indent"/>
    <w:basedOn w:val="Normal"/>
    <w:link w:val="BodyTextIndentChar"/>
    <w:rsid w:val="008B238B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8B238B"/>
    <w:rPr>
      <w:rFonts w:ascii="Garamond" w:eastAsia="Times New Roman" w:hAnsi="Garamond" w:cs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53A9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53A93"/>
    <w:rPr>
      <w:rFonts w:ascii="Garamond" w:eastAsia="Times New Roman" w:hAnsi="Garamond"/>
      <w:sz w:val="16"/>
    </w:rPr>
  </w:style>
  <w:style w:type="paragraph" w:styleId="Footer">
    <w:name w:val="footer"/>
    <w:basedOn w:val="Normal"/>
    <w:link w:val="FooterChar"/>
    <w:uiPriority w:val="99"/>
    <w:unhideWhenUsed/>
    <w:rsid w:val="00953A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53A93"/>
    <w:rPr>
      <w:rFonts w:ascii="Garamond" w:eastAsia="Times New Roman" w:hAnsi="Garamond"/>
      <w:sz w:val="16"/>
    </w:rPr>
  </w:style>
  <w:style w:type="paragraph" w:styleId="NoSpacing">
    <w:name w:val="No Spacing"/>
    <w:uiPriority w:val="1"/>
    <w:qFormat/>
    <w:rsid w:val="00397F0F"/>
    <w:rPr>
      <w:rFonts w:ascii="Garamond" w:eastAsia="Times New Roman" w:hAnsi="Garamond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89A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589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056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0564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5648"/>
    <w:rPr>
      <w:rFonts w:ascii="Garamond" w:eastAsia="Times New Roman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648"/>
    <w:rPr>
      <w:rFonts w:ascii="Garamond" w:eastAsia="Times New Roman" w:hAnsi="Garamond"/>
      <w:b/>
      <w:bCs/>
    </w:rPr>
  </w:style>
  <w:style w:type="paragraph" w:styleId="ListParagraph">
    <w:name w:val="List Paragraph"/>
    <w:basedOn w:val="Normal"/>
    <w:uiPriority w:val="34"/>
    <w:qFormat/>
    <w:rsid w:val="00AD18D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A3E6A"/>
    <w:rPr>
      <w:color w:val="808080"/>
    </w:rPr>
  </w:style>
  <w:style w:type="character" w:customStyle="1" w:styleId="Style5">
    <w:name w:val="Style5"/>
    <w:basedOn w:val="DefaultParagraphFont"/>
    <w:uiPriority w:val="1"/>
    <w:rsid w:val="006A3E6A"/>
    <w:rPr>
      <w:rFonts w:ascii="Arial" w:hAnsi="Arial"/>
      <w:sz w:val="20"/>
    </w:rPr>
  </w:style>
  <w:style w:type="table" w:styleId="MediumGrid3-Accent4">
    <w:name w:val="Medium Grid 3 Accent 4"/>
    <w:basedOn w:val="TableNormal"/>
    <w:uiPriority w:val="69"/>
    <w:rsid w:val="00D52FA0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TableGrid">
    <w:name w:val="Table Grid"/>
    <w:basedOn w:val="TableNormal"/>
    <w:uiPriority w:val="59"/>
    <w:rsid w:val="0060018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NE@ena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647A83B89F744A9EDA8154F53CA9E" ma:contentTypeVersion="1" ma:contentTypeDescription="Create a new document." ma:contentTypeScope="" ma:versionID="93c984a4f3bd013bad2dd2e51bcac38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EF7C6C-769C-4CF0-8DC3-8867460E3D23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2C1364E-9C3B-467A-B891-21C5EDEC3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443091-21D2-4305-BCBE-73E9D4D3A6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Emergency Nurses Association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KCarey</dc:creator>
  <cp:lastModifiedBy>Melanie Stoutenburg</cp:lastModifiedBy>
  <cp:revision>2</cp:revision>
  <cp:lastPrinted>2016-05-10T20:03:00Z</cp:lastPrinted>
  <dcterms:created xsi:type="dcterms:W3CDTF">2019-07-23T23:54:00Z</dcterms:created>
  <dcterms:modified xsi:type="dcterms:W3CDTF">2019-07-23T23:54:00Z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0x010100640647A83B89F744A9EDA8154F53CA9E</vt:lpwstr>
  </property>
</Properties>
</file>